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8094" w14:textId="77777777" w:rsidR="00185BBA" w:rsidRPr="00185BBA" w:rsidRDefault="00185BBA" w:rsidP="00185BBA">
      <w:pPr>
        <w:rPr>
          <w:rFonts w:asciiTheme="minorHAnsi" w:hAnsiTheme="minorHAnsi" w:cstheme="minorHAnsi"/>
          <w:b/>
          <w:bCs/>
          <w:color w:val="538135" w:themeColor="accent6" w:themeShade="BF"/>
          <w:sz w:val="48"/>
          <w:szCs w:val="48"/>
        </w:rPr>
      </w:pPr>
      <w:r w:rsidRPr="00185BBA">
        <w:rPr>
          <w:rFonts w:asciiTheme="minorHAnsi" w:hAnsiTheme="minorHAnsi" w:cstheme="minorHAnsi"/>
          <w:b/>
          <w:bCs/>
          <w:color w:val="538135" w:themeColor="accent6" w:themeShade="BF"/>
          <w:sz w:val="48"/>
          <w:szCs w:val="48"/>
        </w:rPr>
        <w:t>LLEP Careers Hub Transformations</w:t>
      </w:r>
    </w:p>
    <w:p w14:paraId="4A3E3B6C" w14:textId="507A7F6A" w:rsidR="00185BBA" w:rsidRPr="00185BBA" w:rsidRDefault="00185BBA" w:rsidP="00185BBA">
      <w:pPr>
        <w:rPr>
          <w:rFonts w:asciiTheme="minorHAnsi" w:hAnsiTheme="minorHAnsi"/>
          <w:b/>
          <w:bCs/>
          <w:noProof/>
          <w:color w:val="A8D08D" w:themeColor="accent6" w:themeTint="99"/>
          <w:sz w:val="48"/>
          <w:szCs w:val="48"/>
        </w:rPr>
      </w:pPr>
      <w:r>
        <w:rPr>
          <w:rFonts w:asciiTheme="minorHAnsi" w:hAnsiTheme="minorHAnsi"/>
          <w:b/>
          <w:bCs/>
          <w:noProof/>
          <w:color w:val="A8D08D" w:themeColor="accent6" w:themeTint="99"/>
          <w:sz w:val="48"/>
          <w:szCs w:val="48"/>
        </w:rPr>
        <w:t>2m</w:t>
      </w:r>
      <w:r w:rsidRPr="00185BBA">
        <w:rPr>
          <w:rFonts w:asciiTheme="minorHAnsi" w:hAnsiTheme="minorHAnsi"/>
          <w:b/>
          <w:bCs/>
          <w:noProof/>
          <w:color w:val="A8D08D" w:themeColor="accent6" w:themeTint="99"/>
          <w:sz w:val="48"/>
          <w:szCs w:val="48"/>
        </w:rPr>
        <w:t xml:space="preserve">: </w:t>
      </w:r>
      <w:r>
        <w:rPr>
          <w:rFonts w:asciiTheme="minorHAnsi" w:hAnsiTheme="minorHAnsi"/>
          <w:b/>
          <w:bCs/>
          <w:noProof/>
          <w:color w:val="A8D08D" w:themeColor="accent6" w:themeTint="99"/>
          <w:sz w:val="48"/>
          <w:szCs w:val="48"/>
        </w:rPr>
        <w:t>Good Careers Website Guide</w:t>
      </w:r>
      <w:r w:rsidRPr="00185BBA">
        <w:rPr>
          <w:rFonts w:asciiTheme="minorHAnsi" w:hAnsiTheme="minorHAnsi"/>
          <w:b/>
          <w:bCs/>
          <w:noProof/>
          <w:color w:val="A8D08D" w:themeColor="accent6" w:themeTint="99"/>
          <w:sz w:val="48"/>
          <w:szCs w:val="48"/>
        </w:rPr>
        <w:t xml:space="preserve"> </w:t>
      </w:r>
    </w:p>
    <w:p w14:paraId="41E60A71" w14:textId="0ADFD8E1" w:rsidR="00F842AC" w:rsidRDefault="00F842AC" w:rsidP="00F842AC">
      <w:pPr>
        <w:rPr>
          <w:rFonts w:cs="Segoe UI"/>
        </w:rPr>
      </w:pPr>
      <w:r w:rsidRPr="00750E53">
        <w:rPr>
          <w:rFonts w:cs="Segoe UI"/>
        </w:rPr>
        <w:t xml:space="preserve">This guide is designed to be used </w:t>
      </w:r>
      <w:r w:rsidR="005A247E" w:rsidRPr="00750E53">
        <w:rPr>
          <w:rFonts w:cs="Segoe UI"/>
        </w:rPr>
        <w:t>alongside</w:t>
      </w:r>
      <w:r w:rsidR="005A247E">
        <w:rPr>
          <w:rFonts w:cs="Segoe UI"/>
        </w:rPr>
        <w:t xml:space="preserve"> the</w:t>
      </w:r>
      <w:r w:rsidR="00024AA6">
        <w:rPr>
          <w:rFonts w:cs="Segoe UI"/>
        </w:rPr>
        <w:t xml:space="preserve"> </w:t>
      </w:r>
      <w:hyperlink r:id="rId11" w:history="1">
        <w:r w:rsidR="00024AA6">
          <w:rPr>
            <w:rStyle w:val="Hyperlink"/>
          </w:rPr>
          <w:t>Careers Hub - Example | LLEP</w:t>
        </w:r>
      </w:hyperlink>
      <w:r w:rsidR="00024AA6">
        <w:t xml:space="preserve"> </w:t>
      </w:r>
      <w:r w:rsidRPr="00750E53">
        <w:rPr>
          <w:rFonts w:cs="Segoe UI"/>
        </w:rPr>
        <w:t xml:space="preserve"> </w:t>
      </w:r>
      <w:r w:rsidR="005A247E">
        <w:rPr>
          <w:rFonts w:cs="Segoe UI"/>
        </w:rPr>
        <w:t>example website</w:t>
      </w:r>
      <w:r w:rsidR="00024AA6">
        <w:rPr>
          <w:rFonts w:cs="Segoe UI"/>
        </w:rPr>
        <w:t xml:space="preserve">.  </w:t>
      </w:r>
      <w:r w:rsidR="00024AA6" w:rsidRPr="00024AA6">
        <w:rPr>
          <w:rFonts w:cs="Segoe UI"/>
          <w:i/>
          <w:iCs/>
        </w:rPr>
        <w:t>This guide is more targeted towards SEND schools</w:t>
      </w:r>
      <w:r w:rsidRPr="00024AA6">
        <w:rPr>
          <w:rFonts w:cs="Segoe UI"/>
          <w:i/>
          <w:iCs/>
        </w:rPr>
        <w:t>.</w:t>
      </w:r>
      <w:r w:rsidRPr="00750E53">
        <w:rPr>
          <w:rFonts w:cs="Segoe UI"/>
        </w:rPr>
        <w:t xml:space="preserve">  The objective to help schools create a careers education website that support</w:t>
      </w:r>
      <w:r w:rsidR="00360AFA">
        <w:rPr>
          <w:rFonts w:cs="Segoe UI"/>
        </w:rPr>
        <w:t>s</w:t>
      </w:r>
      <w:r w:rsidRPr="00750E53">
        <w:rPr>
          <w:rFonts w:cs="Segoe UI"/>
        </w:rPr>
        <w:t xml:space="preserve"> progress in meeting the Gatsby Benchmarks for Good Careers Guidance.</w:t>
      </w:r>
      <w:r w:rsidR="00EC76D8">
        <w:rPr>
          <w:rFonts w:cs="Segoe UI"/>
        </w:rPr>
        <w:t xml:space="preserve">  PLEASE CHECK THE CHANGE LOG TO ENSURE YOU HAVE THE MOST UP-TO-DATE VERSION OF THIS DOCUMENT</w:t>
      </w:r>
      <w:r w:rsidR="00823619">
        <w:rPr>
          <w:rFonts w:cs="Segoe UI"/>
        </w:rPr>
        <w:t>.</w:t>
      </w:r>
    </w:p>
    <w:p w14:paraId="75710166" w14:textId="77777777" w:rsidR="00662EA8" w:rsidRPr="00750E53" w:rsidRDefault="00662EA8" w:rsidP="00662EA8">
      <w:pPr>
        <w:pStyle w:val="Heading1"/>
        <w:rPr>
          <w:rFonts w:ascii="Segoe UI" w:hAnsi="Segoe UI" w:cs="Segoe UI"/>
        </w:rPr>
      </w:pPr>
      <w:bookmarkStart w:id="0" w:name="_Toc95041905"/>
      <w:r w:rsidRPr="00750E53">
        <w:rPr>
          <w:rFonts w:ascii="Segoe UI" w:hAnsi="Segoe UI" w:cs="Segoe UI"/>
        </w:rPr>
        <w:t>How to use this guide</w:t>
      </w:r>
      <w:bookmarkEnd w:id="0"/>
    </w:p>
    <w:p w14:paraId="0B4F8A9D" w14:textId="77777777" w:rsidR="00662EA8" w:rsidRPr="00750E53" w:rsidRDefault="00662EA8" w:rsidP="00662EA8">
      <w:pPr>
        <w:rPr>
          <w:rFonts w:cs="Segoe UI"/>
        </w:rPr>
      </w:pPr>
    </w:p>
    <w:p w14:paraId="05855386" w14:textId="45226AAE" w:rsidR="00662EA8" w:rsidRDefault="00662EA8" w:rsidP="00662EA8">
      <w:pPr>
        <w:rPr>
          <w:rFonts w:cs="Segoe UI"/>
        </w:rPr>
      </w:pPr>
      <w:r w:rsidRPr="00750E53">
        <w:rPr>
          <w:rFonts w:cs="Segoe UI"/>
        </w:rPr>
        <w:t xml:space="preserve">For each section of the website, we have provided all the copy text required.  Please look out for </w:t>
      </w:r>
      <w:r w:rsidRPr="00750E53">
        <w:rPr>
          <w:rFonts w:cs="Segoe UI"/>
          <w:b/>
          <w:bCs/>
          <w:highlight w:val="yellow"/>
        </w:rPr>
        <w:t>any text highlighted in yellow</w:t>
      </w:r>
      <w:r w:rsidRPr="00750E53">
        <w:rPr>
          <w:rFonts w:cs="Segoe UI"/>
        </w:rPr>
        <w:t xml:space="preserve"> as this will need to be change</w:t>
      </w:r>
      <w:r w:rsidR="008E1F75">
        <w:rPr>
          <w:rFonts w:cs="Segoe UI"/>
        </w:rPr>
        <w:t>d</w:t>
      </w:r>
      <w:r w:rsidRPr="00750E53">
        <w:rPr>
          <w:rFonts w:cs="Segoe UI"/>
        </w:rPr>
        <w:t xml:space="preserve"> to your school</w:t>
      </w:r>
      <w:r w:rsidR="008E1F75">
        <w:rPr>
          <w:rFonts w:cs="Segoe UI"/>
        </w:rPr>
        <w:t>’</w:t>
      </w:r>
      <w:r w:rsidRPr="00750E53">
        <w:rPr>
          <w:rFonts w:cs="Segoe UI"/>
        </w:rPr>
        <w:t>s details or a particular page such as a careers education or safeguarding policy</w:t>
      </w:r>
      <w:r w:rsidR="008E1F75">
        <w:rPr>
          <w:rFonts w:cs="Segoe UI"/>
        </w:rPr>
        <w:t>.</w:t>
      </w:r>
    </w:p>
    <w:p w14:paraId="71FC4A0D" w14:textId="76B1C749" w:rsidR="00662EA8" w:rsidRDefault="00662EA8" w:rsidP="00662EA8">
      <w:pPr>
        <w:rPr>
          <w:rFonts w:cs="Segoe UI"/>
        </w:rPr>
      </w:pPr>
    </w:p>
    <w:p w14:paraId="696E4BCC" w14:textId="77777777" w:rsidR="00662EA8" w:rsidRPr="00750E53" w:rsidRDefault="00662EA8" w:rsidP="00662EA8">
      <w:pPr>
        <w:pStyle w:val="Heading1"/>
        <w:rPr>
          <w:rFonts w:ascii="Segoe UI" w:hAnsi="Segoe UI" w:cs="Segoe UI"/>
        </w:rPr>
      </w:pPr>
      <w:bookmarkStart w:id="1" w:name="_Toc95041906"/>
      <w:r w:rsidRPr="00750E53">
        <w:rPr>
          <w:rFonts w:ascii="Segoe UI" w:hAnsi="Segoe UI" w:cs="Segoe UI"/>
        </w:rPr>
        <w:t>Structure of the site</w:t>
      </w:r>
      <w:bookmarkEnd w:id="1"/>
    </w:p>
    <w:p w14:paraId="475ED116" w14:textId="77777777" w:rsidR="00662EA8" w:rsidRPr="00750E53" w:rsidRDefault="00662EA8" w:rsidP="00662EA8">
      <w:pPr>
        <w:ind w:left="360"/>
        <w:rPr>
          <w:rFonts w:cs="Segoe UI"/>
        </w:rPr>
      </w:pPr>
      <w:r w:rsidRPr="00750E53">
        <w:rPr>
          <w:rFonts w:cs="Segoe UI"/>
          <w:noProof/>
        </w:rPr>
        <w:drawing>
          <wp:inline distT="0" distB="0" distL="0" distR="0" wp14:anchorId="1B881C20" wp14:editId="6AA9BD09">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D373162" w14:textId="5BEDE30A" w:rsidR="00662EA8" w:rsidRDefault="00662EA8">
      <w:pPr>
        <w:rPr>
          <w:rFonts w:cs="Segoe UI"/>
        </w:rPr>
      </w:pPr>
      <w:r>
        <w:rPr>
          <w:rFonts w:cs="Segoe UI"/>
        </w:rPr>
        <w:br w:type="page"/>
      </w:r>
    </w:p>
    <w:sdt>
      <w:sdtPr>
        <w:rPr>
          <w:rFonts w:ascii="Segoe UI" w:eastAsiaTheme="minorHAnsi" w:hAnsi="Segoe UI" w:cs="Segoe UI"/>
          <w:color w:val="auto"/>
          <w:sz w:val="24"/>
          <w:szCs w:val="22"/>
          <w:lang w:val="en-GB"/>
        </w:rPr>
        <w:id w:val="-574361227"/>
        <w:docPartObj>
          <w:docPartGallery w:val="Table of Contents"/>
          <w:docPartUnique/>
        </w:docPartObj>
      </w:sdtPr>
      <w:sdtEndPr>
        <w:rPr>
          <w:b/>
          <w:bCs/>
          <w:noProof/>
        </w:rPr>
      </w:sdtEndPr>
      <w:sdtContent>
        <w:p w14:paraId="63CF8405" w14:textId="66052827" w:rsidR="00F842AC" w:rsidRPr="00750E53" w:rsidRDefault="00F842AC">
          <w:pPr>
            <w:pStyle w:val="TOCHeading"/>
            <w:rPr>
              <w:rFonts w:ascii="Segoe UI" w:hAnsi="Segoe UI" w:cs="Segoe UI"/>
            </w:rPr>
          </w:pPr>
          <w:r w:rsidRPr="00750E53">
            <w:rPr>
              <w:rFonts w:ascii="Segoe UI" w:hAnsi="Segoe UI" w:cs="Segoe UI"/>
            </w:rPr>
            <w:t>Contents</w:t>
          </w:r>
        </w:p>
        <w:p w14:paraId="2D5941BD" w14:textId="019C6FC5" w:rsidR="00D83E58" w:rsidRDefault="00F842AC">
          <w:pPr>
            <w:pStyle w:val="TOC1"/>
            <w:tabs>
              <w:tab w:val="right" w:leader="dot" w:pos="9016"/>
            </w:tabs>
            <w:rPr>
              <w:rFonts w:asciiTheme="minorHAnsi" w:hAnsiTheme="minorHAnsi" w:cstheme="minorBidi"/>
              <w:noProof/>
              <w:sz w:val="22"/>
              <w:lang w:val="en-GB" w:eastAsia="en-GB"/>
            </w:rPr>
          </w:pPr>
          <w:r w:rsidRPr="00750E53">
            <w:rPr>
              <w:rFonts w:cs="Segoe UI"/>
            </w:rPr>
            <w:fldChar w:fldCharType="begin"/>
          </w:r>
          <w:r w:rsidRPr="00750E53">
            <w:rPr>
              <w:rFonts w:cs="Segoe UI"/>
            </w:rPr>
            <w:instrText xml:space="preserve"> TOC \o "1-3" \h \z \u </w:instrText>
          </w:r>
          <w:r w:rsidRPr="00750E53">
            <w:rPr>
              <w:rFonts w:cs="Segoe UI"/>
            </w:rPr>
            <w:fldChar w:fldCharType="separate"/>
          </w:r>
          <w:hyperlink w:anchor="_Toc95041905" w:history="1">
            <w:r w:rsidR="00D83E58" w:rsidRPr="003E4EAA">
              <w:rPr>
                <w:rStyle w:val="Hyperlink"/>
                <w:rFonts w:cs="Segoe UI"/>
                <w:noProof/>
              </w:rPr>
              <w:t>How to use this guide</w:t>
            </w:r>
            <w:r w:rsidR="00D83E58">
              <w:rPr>
                <w:noProof/>
                <w:webHidden/>
              </w:rPr>
              <w:tab/>
            </w:r>
            <w:r w:rsidR="00D83E58">
              <w:rPr>
                <w:noProof/>
                <w:webHidden/>
              </w:rPr>
              <w:fldChar w:fldCharType="begin"/>
            </w:r>
            <w:r w:rsidR="00D83E58">
              <w:rPr>
                <w:noProof/>
                <w:webHidden/>
              </w:rPr>
              <w:instrText xml:space="preserve"> PAGEREF _Toc95041905 \h </w:instrText>
            </w:r>
            <w:r w:rsidR="00D83E58">
              <w:rPr>
                <w:noProof/>
                <w:webHidden/>
              </w:rPr>
            </w:r>
            <w:r w:rsidR="00D83E58">
              <w:rPr>
                <w:noProof/>
                <w:webHidden/>
              </w:rPr>
              <w:fldChar w:fldCharType="separate"/>
            </w:r>
            <w:r w:rsidR="009D1379">
              <w:rPr>
                <w:noProof/>
                <w:webHidden/>
              </w:rPr>
              <w:t>1</w:t>
            </w:r>
            <w:r w:rsidR="00D83E58">
              <w:rPr>
                <w:noProof/>
                <w:webHidden/>
              </w:rPr>
              <w:fldChar w:fldCharType="end"/>
            </w:r>
          </w:hyperlink>
        </w:p>
        <w:p w14:paraId="543BC7DA" w14:textId="5FAF3C3A" w:rsidR="00D83E58" w:rsidRDefault="00AE1B67">
          <w:pPr>
            <w:pStyle w:val="TOC1"/>
            <w:tabs>
              <w:tab w:val="right" w:leader="dot" w:pos="9016"/>
            </w:tabs>
            <w:rPr>
              <w:rFonts w:asciiTheme="minorHAnsi" w:hAnsiTheme="minorHAnsi" w:cstheme="minorBidi"/>
              <w:noProof/>
              <w:sz w:val="22"/>
              <w:lang w:val="en-GB" w:eastAsia="en-GB"/>
            </w:rPr>
          </w:pPr>
          <w:hyperlink w:anchor="_Toc95041906" w:history="1">
            <w:r w:rsidR="00D83E58" w:rsidRPr="003E4EAA">
              <w:rPr>
                <w:rStyle w:val="Hyperlink"/>
                <w:rFonts w:cs="Segoe UI"/>
                <w:noProof/>
              </w:rPr>
              <w:t>Structure of the site</w:t>
            </w:r>
            <w:r w:rsidR="00D83E58">
              <w:rPr>
                <w:noProof/>
                <w:webHidden/>
              </w:rPr>
              <w:tab/>
            </w:r>
            <w:r w:rsidR="00D83E58">
              <w:rPr>
                <w:noProof/>
                <w:webHidden/>
              </w:rPr>
              <w:fldChar w:fldCharType="begin"/>
            </w:r>
            <w:r w:rsidR="00D83E58">
              <w:rPr>
                <w:noProof/>
                <w:webHidden/>
              </w:rPr>
              <w:instrText xml:space="preserve"> PAGEREF _Toc95041906 \h </w:instrText>
            </w:r>
            <w:r w:rsidR="00D83E58">
              <w:rPr>
                <w:noProof/>
                <w:webHidden/>
              </w:rPr>
            </w:r>
            <w:r w:rsidR="00D83E58">
              <w:rPr>
                <w:noProof/>
                <w:webHidden/>
              </w:rPr>
              <w:fldChar w:fldCharType="separate"/>
            </w:r>
            <w:r w:rsidR="009D1379">
              <w:rPr>
                <w:noProof/>
                <w:webHidden/>
              </w:rPr>
              <w:t>1</w:t>
            </w:r>
            <w:r w:rsidR="00D83E58">
              <w:rPr>
                <w:noProof/>
                <w:webHidden/>
              </w:rPr>
              <w:fldChar w:fldCharType="end"/>
            </w:r>
          </w:hyperlink>
        </w:p>
        <w:p w14:paraId="146EC805" w14:textId="356940BD" w:rsidR="00D83E58" w:rsidRDefault="00AE1B67">
          <w:pPr>
            <w:pStyle w:val="TOC1"/>
            <w:tabs>
              <w:tab w:val="left" w:pos="440"/>
              <w:tab w:val="right" w:leader="dot" w:pos="9016"/>
            </w:tabs>
            <w:rPr>
              <w:rFonts w:asciiTheme="minorHAnsi" w:hAnsiTheme="minorHAnsi" w:cstheme="minorBidi"/>
              <w:noProof/>
              <w:sz w:val="22"/>
              <w:lang w:val="en-GB" w:eastAsia="en-GB"/>
            </w:rPr>
          </w:pPr>
          <w:hyperlink w:anchor="_Toc95041907" w:history="1">
            <w:r w:rsidR="00D83E58" w:rsidRPr="003E4EAA">
              <w:rPr>
                <w:rStyle w:val="Hyperlink"/>
                <w:rFonts w:cs="Segoe UI"/>
                <w:noProof/>
              </w:rPr>
              <w:t>1.</w:t>
            </w:r>
            <w:r w:rsidR="00D83E58">
              <w:rPr>
                <w:rFonts w:asciiTheme="minorHAnsi" w:hAnsiTheme="minorHAnsi" w:cstheme="minorBidi"/>
                <w:noProof/>
                <w:sz w:val="22"/>
                <w:lang w:val="en-GB" w:eastAsia="en-GB"/>
              </w:rPr>
              <w:tab/>
            </w:r>
            <w:r w:rsidR="00D83E58" w:rsidRPr="003E4EAA">
              <w:rPr>
                <w:rStyle w:val="Hyperlink"/>
                <w:rFonts w:cs="Segoe UI"/>
                <w:noProof/>
              </w:rPr>
              <w:t>Landing Page</w:t>
            </w:r>
            <w:r w:rsidR="00D83E58">
              <w:rPr>
                <w:noProof/>
                <w:webHidden/>
              </w:rPr>
              <w:tab/>
            </w:r>
            <w:r w:rsidR="00D83E58">
              <w:rPr>
                <w:noProof/>
                <w:webHidden/>
              </w:rPr>
              <w:fldChar w:fldCharType="begin"/>
            </w:r>
            <w:r w:rsidR="00D83E58">
              <w:rPr>
                <w:noProof/>
                <w:webHidden/>
              </w:rPr>
              <w:instrText xml:space="preserve"> PAGEREF _Toc95041907 \h </w:instrText>
            </w:r>
            <w:r w:rsidR="00D83E58">
              <w:rPr>
                <w:noProof/>
                <w:webHidden/>
              </w:rPr>
            </w:r>
            <w:r w:rsidR="00D83E58">
              <w:rPr>
                <w:noProof/>
                <w:webHidden/>
              </w:rPr>
              <w:fldChar w:fldCharType="separate"/>
            </w:r>
            <w:r w:rsidR="009D1379">
              <w:rPr>
                <w:noProof/>
                <w:webHidden/>
              </w:rPr>
              <w:t>3</w:t>
            </w:r>
            <w:r w:rsidR="00D83E58">
              <w:rPr>
                <w:noProof/>
                <w:webHidden/>
              </w:rPr>
              <w:fldChar w:fldCharType="end"/>
            </w:r>
          </w:hyperlink>
        </w:p>
        <w:p w14:paraId="78FC28C7" w14:textId="2FC5A3C1" w:rsidR="00D83E58" w:rsidRDefault="00AE1B67">
          <w:pPr>
            <w:pStyle w:val="TOC2"/>
            <w:tabs>
              <w:tab w:val="right" w:leader="dot" w:pos="9016"/>
            </w:tabs>
            <w:rPr>
              <w:rFonts w:asciiTheme="minorHAnsi" w:hAnsiTheme="minorHAnsi" w:cstheme="minorBidi"/>
              <w:noProof/>
              <w:sz w:val="22"/>
              <w:lang w:val="en-GB" w:eastAsia="en-GB"/>
            </w:rPr>
          </w:pPr>
          <w:hyperlink w:anchor="_Toc95041908" w:history="1">
            <w:r w:rsidR="00D83E58" w:rsidRPr="003E4EAA">
              <w:rPr>
                <w:rStyle w:val="Hyperlink"/>
                <w:rFonts w:cs="Segoe UI"/>
                <w:noProof/>
              </w:rPr>
              <w:t>The Leicester Shire Great School</w:t>
            </w:r>
            <w:r w:rsidR="00D83E58">
              <w:rPr>
                <w:noProof/>
                <w:webHidden/>
              </w:rPr>
              <w:tab/>
            </w:r>
            <w:r w:rsidR="00D83E58">
              <w:rPr>
                <w:noProof/>
                <w:webHidden/>
              </w:rPr>
              <w:fldChar w:fldCharType="begin"/>
            </w:r>
            <w:r w:rsidR="00D83E58">
              <w:rPr>
                <w:noProof/>
                <w:webHidden/>
              </w:rPr>
              <w:instrText xml:space="preserve"> PAGEREF _Toc95041908 \h </w:instrText>
            </w:r>
            <w:r w:rsidR="00D83E58">
              <w:rPr>
                <w:noProof/>
                <w:webHidden/>
              </w:rPr>
            </w:r>
            <w:r w:rsidR="00D83E58">
              <w:rPr>
                <w:noProof/>
                <w:webHidden/>
              </w:rPr>
              <w:fldChar w:fldCharType="separate"/>
            </w:r>
            <w:r w:rsidR="009D1379">
              <w:rPr>
                <w:noProof/>
                <w:webHidden/>
              </w:rPr>
              <w:t>3</w:t>
            </w:r>
            <w:r w:rsidR="00D83E58">
              <w:rPr>
                <w:noProof/>
                <w:webHidden/>
              </w:rPr>
              <w:fldChar w:fldCharType="end"/>
            </w:r>
          </w:hyperlink>
        </w:p>
        <w:p w14:paraId="7CB546A3" w14:textId="4ADCD129" w:rsidR="00D83E58" w:rsidRDefault="00AE1B67">
          <w:pPr>
            <w:pStyle w:val="TOC2"/>
            <w:tabs>
              <w:tab w:val="right" w:leader="dot" w:pos="9016"/>
            </w:tabs>
            <w:rPr>
              <w:rFonts w:asciiTheme="minorHAnsi" w:hAnsiTheme="minorHAnsi" w:cstheme="minorBidi"/>
              <w:noProof/>
              <w:sz w:val="22"/>
              <w:lang w:val="en-GB" w:eastAsia="en-GB"/>
            </w:rPr>
          </w:pPr>
          <w:hyperlink w:anchor="_Toc95041909" w:history="1">
            <w:r w:rsidR="00D83E58" w:rsidRPr="003E4EAA">
              <w:rPr>
                <w:rStyle w:val="Hyperlink"/>
                <w:noProof/>
              </w:rPr>
              <w:t>Meet our alumni</w:t>
            </w:r>
            <w:r w:rsidR="00D83E58">
              <w:rPr>
                <w:noProof/>
                <w:webHidden/>
              </w:rPr>
              <w:tab/>
            </w:r>
            <w:r w:rsidR="00D83E58">
              <w:rPr>
                <w:noProof/>
                <w:webHidden/>
              </w:rPr>
              <w:fldChar w:fldCharType="begin"/>
            </w:r>
            <w:r w:rsidR="00D83E58">
              <w:rPr>
                <w:noProof/>
                <w:webHidden/>
              </w:rPr>
              <w:instrText xml:space="preserve"> PAGEREF _Toc95041909 \h </w:instrText>
            </w:r>
            <w:r w:rsidR="00D83E58">
              <w:rPr>
                <w:noProof/>
                <w:webHidden/>
              </w:rPr>
            </w:r>
            <w:r w:rsidR="00D83E58">
              <w:rPr>
                <w:noProof/>
                <w:webHidden/>
              </w:rPr>
              <w:fldChar w:fldCharType="separate"/>
            </w:r>
            <w:r w:rsidR="009D1379">
              <w:rPr>
                <w:noProof/>
                <w:webHidden/>
              </w:rPr>
              <w:t>4</w:t>
            </w:r>
            <w:r w:rsidR="00D83E58">
              <w:rPr>
                <w:noProof/>
                <w:webHidden/>
              </w:rPr>
              <w:fldChar w:fldCharType="end"/>
            </w:r>
          </w:hyperlink>
        </w:p>
        <w:p w14:paraId="5163CE3B" w14:textId="33B5420A" w:rsidR="00D83E58" w:rsidRDefault="00AE1B67">
          <w:pPr>
            <w:pStyle w:val="TOC2"/>
            <w:tabs>
              <w:tab w:val="right" w:leader="dot" w:pos="9016"/>
            </w:tabs>
            <w:rPr>
              <w:rFonts w:asciiTheme="minorHAnsi" w:hAnsiTheme="minorHAnsi" w:cstheme="minorBidi"/>
              <w:noProof/>
              <w:sz w:val="22"/>
              <w:lang w:val="en-GB" w:eastAsia="en-GB"/>
            </w:rPr>
          </w:pPr>
          <w:hyperlink w:anchor="_Toc95041910" w:history="1">
            <w:r w:rsidR="00D83E58" w:rsidRPr="003E4EAA">
              <w:rPr>
                <w:rStyle w:val="Hyperlink"/>
                <w:noProof/>
              </w:rPr>
              <w:t>Leicestershire’s Labour Market</w:t>
            </w:r>
            <w:r w:rsidR="00D83E58">
              <w:rPr>
                <w:noProof/>
                <w:webHidden/>
              </w:rPr>
              <w:tab/>
            </w:r>
            <w:r w:rsidR="00D83E58">
              <w:rPr>
                <w:noProof/>
                <w:webHidden/>
              </w:rPr>
              <w:fldChar w:fldCharType="begin"/>
            </w:r>
            <w:r w:rsidR="00D83E58">
              <w:rPr>
                <w:noProof/>
                <w:webHidden/>
              </w:rPr>
              <w:instrText xml:space="preserve"> PAGEREF _Toc95041910 \h </w:instrText>
            </w:r>
            <w:r w:rsidR="00D83E58">
              <w:rPr>
                <w:noProof/>
                <w:webHidden/>
              </w:rPr>
            </w:r>
            <w:r w:rsidR="00D83E58">
              <w:rPr>
                <w:noProof/>
                <w:webHidden/>
              </w:rPr>
              <w:fldChar w:fldCharType="separate"/>
            </w:r>
            <w:r w:rsidR="009D1379">
              <w:rPr>
                <w:noProof/>
                <w:webHidden/>
              </w:rPr>
              <w:t>4</w:t>
            </w:r>
            <w:r w:rsidR="00D83E58">
              <w:rPr>
                <w:noProof/>
                <w:webHidden/>
              </w:rPr>
              <w:fldChar w:fldCharType="end"/>
            </w:r>
          </w:hyperlink>
        </w:p>
        <w:p w14:paraId="7CEB8060" w14:textId="0EE253DE" w:rsidR="00D83E58" w:rsidRDefault="00AE1B67">
          <w:pPr>
            <w:pStyle w:val="TOC2"/>
            <w:tabs>
              <w:tab w:val="right" w:leader="dot" w:pos="9016"/>
            </w:tabs>
            <w:rPr>
              <w:rFonts w:asciiTheme="minorHAnsi" w:hAnsiTheme="minorHAnsi" w:cstheme="minorBidi"/>
              <w:noProof/>
              <w:sz w:val="22"/>
              <w:lang w:val="en-GB" w:eastAsia="en-GB"/>
            </w:rPr>
          </w:pPr>
          <w:hyperlink w:anchor="_Toc95041911" w:history="1">
            <w:r w:rsidR="00D83E58" w:rsidRPr="003E4EAA">
              <w:rPr>
                <w:rStyle w:val="Hyperlink"/>
                <w:noProof/>
              </w:rPr>
              <w:t>We run lots of inspirational events for our students</w:t>
            </w:r>
            <w:r w:rsidR="00D83E58">
              <w:rPr>
                <w:noProof/>
                <w:webHidden/>
              </w:rPr>
              <w:tab/>
            </w:r>
            <w:r w:rsidR="00D83E58">
              <w:rPr>
                <w:noProof/>
                <w:webHidden/>
              </w:rPr>
              <w:fldChar w:fldCharType="begin"/>
            </w:r>
            <w:r w:rsidR="00D83E58">
              <w:rPr>
                <w:noProof/>
                <w:webHidden/>
              </w:rPr>
              <w:instrText xml:space="preserve"> PAGEREF _Toc95041911 \h </w:instrText>
            </w:r>
            <w:r w:rsidR="00D83E58">
              <w:rPr>
                <w:noProof/>
                <w:webHidden/>
              </w:rPr>
            </w:r>
            <w:r w:rsidR="00D83E58">
              <w:rPr>
                <w:noProof/>
                <w:webHidden/>
              </w:rPr>
              <w:fldChar w:fldCharType="separate"/>
            </w:r>
            <w:r w:rsidR="009D1379">
              <w:rPr>
                <w:noProof/>
                <w:webHidden/>
              </w:rPr>
              <w:t>4</w:t>
            </w:r>
            <w:r w:rsidR="00D83E58">
              <w:rPr>
                <w:noProof/>
                <w:webHidden/>
              </w:rPr>
              <w:fldChar w:fldCharType="end"/>
            </w:r>
          </w:hyperlink>
        </w:p>
        <w:p w14:paraId="71A8E5FF" w14:textId="0A293B33" w:rsidR="00D83E58" w:rsidRDefault="00AE1B67">
          <w:pPr>
            <w:pStyle w:val="TOC1"/>
            <w:tabs>
              <w:tab w:val="left" w:pos="440"/>
              <w:tab w:val="right" w:leader="dot" w:pos="9016"/>
            </w:tabs>
            <w:rPr>
              <w:rFonts w:asciiTheme="minorHAnsi" w:hAnsiTheme="minorHAnsi" w:cstheme="minorBidi"/>
              <w:noProof/>
              <w:sz w:val="22"/>
              <w:lang w:val="en-GB" w:eastAsia="en-GB"/>
            </w:rPr>
          </w:pPr>
          <w:hyperlink w:anchor="_Toc95041912" w:history="1">
            <w:r w:rsidR="00D83E58" w:rsidRPr="003E4EAA">
              <w:rPr>
                <w:rStyle w:val="Hyperlink"/>
                <w:rFonts w:cs="Segoe UI"/>
                <w:noProof/>
              </w:rPr>
              <w:t>2.</w:t>
            </w:r>
            <w:r w:rsidR="00D83E58">
              <w:rPr>
                <w:rFonts w:asciiTheme="minorHAnsi" w:hAnsiTheme="minorHAnsi" w:cstheme="minorBidi"/>
                <w:noProof/>
                <w:sz w:val="22"/>
                <w:lang w:val="en-GB" w:eastAsia="en-GB"/>
              </w:rPr>
              <w:tab/>
            </w:r>
            <w:r w:rsidR="00D83E58" w:rsidRPr="003E4EAA">
              <w:rPr>
                <w:rStyle w:val="Hyperlink"/>
                <w:rFonts w:cs="Segoe UI"/>
                <w:noProof/>
              </w:rPr>
              <w:t>How we Assess Impact</w:t>
            </w:r>
            <w:r w:rsidR="00D83E58">
              <w:rPr>
                <w:noProof/>
                <w:webHidden/>
              </w:rPr>
              <w:tab/>
            </w:r>
            <w:r w:rsidR="00D83E58">
              <w:rPr>
                <w:noProof/>
                <w:webHidden/>
              </w:rPr>
              <w:fldChar w:fldCharType="begin"/>
            </w:r>
            <w:r w:rsidR="00D83E58">
              <w:rPr>
                <w:noProof/>
                <w:webHidden/>
              </w:rPr>
              <w:instrText xml:space="preserve"> PAGEREF _Toc95041912 \h </w:instrText>
            </w:r>
            <w:r w:rsidR="00D83E58">
              <w:rPr>
                <w:noProof/>
                <w:webHidden/>
              </w:rPr>
            </w:r>
            <w:r w:rsidR="00D83E58">
              <w:rPr>
                <w:noProof/>
                <w:webHidden/>
              </w:rPr>
              <w:fldChar w:fldCharType="separate"/>
            </w:r>
            <w:r w:rsidR="009D1379">
              <w:rPr>
                <w:noProof/>
                <w:webHidden/>
              </w:rPr>
              <w:t>4</w:t>
            </w:r>
            <w:r w:rsidR="00D83E58">
              <w:rPr>
                <w:noProof/>
                <w:webHidden/>
              </w:rPr>
              <w:fldChar w:fldCharType="end"/>
            </w:r>
          </w:hyperlink>
        </w:p>
        <w:p w14:paraId="778C630A" w14:textId="43B1F3A0" w:rsidR="00D83E58" w:rsidRDefault="00AE1B67">
          <w:pPr>
            <w:pStyle w:val="TOC2"/>
            <w:tabs>
              <w:tab w:val="right" w:leader="dot" w:pos="9016"/>
            </w:tabs>
            <w:rPr>
              <w:rFonts w:asciiTheme="minorHAnsi" w:hAnsiTheme="minorHAnsi" w:cstheme="minorBidi"/>
              <w:noProof/>
              <w:sz w:val="22"/>
              <w:lang w:val="en-GB" w:eastAsia="en-GB"/>
            </w:rPr>
          </w:pPr>
          <w:hyperlink w:anchor="_Toc95041913" w:history="1">
            <w:r w:rsidR="00D83E58" w:rsidRPr="003E4EAA">
              <w:rPr>
                <w:rStyle w:val="Hyperlink"/>
                <w:rFonts w:cs="Segoe UI"/>
                <w:noProof/>
              </w:rPr>
              <w:t>How we measure and assess the impact of the careers programme</w:t>
            </w:r>
            <w:r w:rsidR="00D83E58">
              <w:rPr>
                <w:noProof/>
                <w:webHidden/>
              </w:rPr>
              <w:tab/>
            </w:r>
            <w:r w:rsidR="00D83E58">
              <w:rPr>
                <w:noProof/>
                <w:webHidden/>
              </w:rPr>
              <w:fldChar w:fldCharType="begin"/>
            </w:r>
            <w:r w:rsidR="00D83E58">
              <w:rPr>
                <w:noProof/>
                <w:webHidden/>
              </w:rPr>
              <w:instrText xml:space="preserve"> PAGEREF _Toc95041913 \h </w:instrText>
            </w:r>
            <w:r w:rsidR="00D83E58">
              <w:rPr>
                <w:noProof/>
                <w:webHidden/>
              </w:rPr>
            </w:r>
            <w:r w:rsidR="00D83E58">
              <w:rPr>
                <w:noProof/>
                <w:webHidden/>
              </w:rPr>
              <w:fldChar w:fldCharType="separate"/>
            </w:r>
            <w:r w:rsidR="009D1379">
              <w:rPr>
                <w:noProof/>
                <w:webHidden/>
              </w:rPr>
              <w:t>4</w:t>
            </w:r>
            <w:r w:rsidR="00D83E58">
              <w:rPr>
                <w:noProof/>
                <w:webHidden/>
              </w:rPr>
              <w:fldChar w:fldCharType="end"/>
            </w:r>
          </w:hyperlink>
        </w:p>
        <w:p w14:paraId="5FC07D21" w14:textId="6229800A" w:rsidR="00D83E58" w:rsidRDefault="00AE1B67">
          <w:pPr>
            <w:pStyle w:val="TOC2"/>
            <w:tabs>
              <w:tab w:val="right" w:leader="dot" w:pos="9016"/>
            </w:tabs>
            <w:rPr>
              <w:rFonts w:asciiTheme="minorHAnsi" w:hAnsiTheme="minorHAnsi" w:cstheme="minorBidi"/>
              <w:noProof/>
              <w:sz w:val="22"/>
              <w:lang w:val="en-GB" w:eastAsia="en-GB"/>
            </w:rPr>
          </w:pPr>
          <w:hyperlink w:anchor="_Toc95041914" w:history="1">
            <w:r w:rsidR="00D83E58" w:rsidRPr="003E4EAA">
              <w:rPr>
                <w:rStyle w:val="Hyperlink"/>
                <w:noProof/>
                <w:lang w:eastAsia="en-GB"/>
              </w:rPr>
              <w:t>Why we evaluate</w:t>
            </w:r>
            <w:r w:rsidR="00D83E58">
              <w:rPr>
                <w:noProof/>
                <w:webHidden/>
              </w:rPr>
              <w:tab/>
            </w:r>
            <w:r w:rsidR="00D83E58">
              <w:rPr>
                <w:noProof/>
                <w:webHidden/>
              </w:rPr>
              <w:fldChar w:fldCharType="begin"/>
            </w:r>
            <w:r w:rsidR="00D83E58">
              <w:rPr>
                <w:noProof/>
                <w:webHidden/>
              </w:rPr>
              <w:instrText xml:space="preserve"> PAGEREF _Toc95041914 \h </w:instrText>
            </w:r>
            <w:r w:rsidR="00D83E58">
              <w:rPr>
                <w:noProof/>
                <w:webHidden/>
              </w:rPr>
            </w:r>
            <w:r w:rsidR="00D83E58">
              <w:rPr>
                <w:noProof/>
                <w:webHidden/>
              </w:rPr>
              <w:fldChar w:fldCharType="separate"/>
            </w:r>
            <w:r w:rsidR="009D1379">
              <w:rPr>
                <w:noProof/>
                <w:webHidden/>
              </w:rPr>
              <w:t>5</w:t>
            </w:r>
            <w:r w:rsidR="00D83E58">
              <w:rPr>
                <w:noProof/>
                <w:webHidden/>
              </w:rPr>
              <w:fldChar w:fldCharType="end"/>
            </w:r>
          </w:hyperlink>
        </w:p>
        <w:p w14:paraId="768D369F" w14:textId="250B6A28" w:rsidR="00D83E58" w:rsidRDefault="00AE1B67">
          <w:pPr>
            <w:pStyle w:val="TOC2"/>
            <w:tabs>
              <w:tab w:val="right" w:leader="dot" w:pos="9016"/>
            </w:tabs>
            <w:rPr>
              <w:rFonts w:asciiTheme="minorHAnsi" w:hAnsiTheme="minorHAnsi" w:cstheme="minorBidi"/>
              <w:noProof/>
              <w:sz w:val="22"/>
              <w:lang w:val="en-GB" w:eastAsia="en-GB"/>
            </w:rPr>
          </w:pPr>
          <w:hyperlink w:anchor="_Toc95041915" w:history="1">
            <w:r w:rsidR="00D83E58" w:rsidRPr="003E4EAA">
              <w:rPr>
                <w:rStyle w:val="Hyperlink"/>
                <w:noProof/>
                <w:lang w:eastAsia="en-GB"/>
              </w:rPr>
              <w:t>How we evaluate</w:t>
            </w:r>
            <w:r w:rsidR="00D83E58">
              <w:rPr>
                <w:noProof/>
                <w:webHidden/>
              </w:rPr>
              <w:tab/>
            </w:r>
            <w:r w:rsidR="00D83E58">
              <w:rPr>
                <w:noProof/>
                <w:webHidden/>
              </w:rPr>
              <w:fldChar w:fldCharType="begin"/>
            </w:r>
            <w:r w:rsidR="00D83E58">
              <w:rPr>
                <w:noProof/>
                <w:webHidden/>
              </w:rPr>
              <w:instrText xml:space="preserve"> PAGEREF _Toc95041915 \h </w:instrText>
            </w:r>
            <w:r w:rsidR="00D83E58">
              <w:rPr>
                <w:noProof/>
                <w:webHidden/>
              </w:rPr>
            </w:r>
            <w:r w:rsidR="00D83E58">
              <w:rPr>
                <w:noProof/>
                <w:webHidden/>
              </w:rPr>
              <w:fldChar w:fldCharType="separate"/>
            </w:r>
            <w:r w:rsidR="009D1379">
              <w:rPr>
                <w:noProof/>
                <w:webHidden/>
              </w:rPr>
              <w:t>5</w:t>
            </w:r>
            <w:r w:rsidR="00D83E58">
              <w:rPr>
                <w:noProof/>
                <w:webHidden/>
              </w:rPr>
              <w:fldChar w:fldCharType="end"/>
            </w:r>
          </w:hyperlink>
        </w:p>
        <w:p w14:paraId="22757796" w14:textId="2E0097B2" w:rsidR="00D83E58" w:rsidRDefault="00AE1B67">
          <w:pPr>
            <w:pStyle w:val="TOC2"/>
            <w:tabs>
              <w:tab w:val="right" w:leader="dot" w:pos="9016"/>
            </w:tabs>
            <w:rPr>
              <w:rFonts w:asciiTheme="minorHAnsi" w:hAnsiTheme="minorHAnsi" w:cstheme="minorBidi"/>
              <w:noProof/>
              <w:sz w:val="22"/>
              <w:lang w:val="en-GB" w:eastAsia="en-GB"/>
            </w:rPr>
          </w:pPr>
          <w:hyperlink w:anchor="_Toc95041916" w:history="1">
            <w:r w:rsidR="00D83E58" w:rsidRPr="003E4EAA">
              <w:rPr>
                <w:rStyle w:val="Hyperlink"/>
                <w:noProof/>
                <w:lang w:eastAsia="en-GB"/>
              </w:rPr>
              <w:t>What we evaluate</w:t>
            </w:r>
            <w:r w:rsidR="00D83E58">
              <w:rPr>
                <w:noProof/>
                <w:webHidden/>
              </w:rPr>
              <w:tab/>
            </w:r>
            <w:r w:rsidR="00D83E58">
              <w:rPr>
                <w:noProof/>
                <w:webHidden/>
              </w:rPr>
              <w:fldChar w:fldCharType="begin"/>
            </w:r>
            <w:r w:rsidR="00D83E58">
              <w:rPr>
                <w:noProof/>
                <w:webHidden/>
              </w:rPr>
              <w:instrText xml:space="preserve"> PAGEREF _Toc95041916 \h </w:instrText>
            </w:r>
            <w:r w:rsidR="00D83E58">
              <w:rPr>
                <w:noProof/>
                <w:webHidden/>
              </w:rPr>
            </w:r>
            <w:r w:rsidR="00D83E58">
              <w:rPr>
                <w:noProof/>
                <w:webHidden/>
              </w:rPr>
              <w:fldChar w:fldCharType="separate"/>
            </w:r>
            <w:r w:rsidR="009D1379">
              <w:rPr>
                <w:noProof/>
                <w:webHidden/>
              </w:rPr>
              <w:t>5</w:t>
            </w:r>
            <w:r w:rsidR="00D83E58">
              <w:rPr>
                <w:noProof/>
                <w:webHidden/>
              </w:rPr>
              <w:fldChar w:fldCharType="end"/>
            </w:r>
          </w:hyperlink>
        </w:p>
        <w:p w14:paraId="0F7978DB" w14:textId="322DC347" w:rsidR="00D83E58" w:rsidRDefault="00AE1B67">
          <w:pPr>
            <w:pStyle w:val="TOC2"/>
            <w:tabs>
              <w:tab w:val="right" w:leader="dot" w:pos="9016"/>
            </w:tabs>
            <w:rPr>
              <w:rFonts w:asciiTheme="minorHAnsi" w:hAnsiTheme="minorHAnsi" w:cstheme="minorBidi"/>
              <w:noProof/>
              <w:sz w:val="22"/>
              <w:lang w:val="en-GB" w:eastAsia="en-GB"/>
            </w:rPr>
          </w:pPr>
          <w:hyperlink w:anchor="_Toc95041917" w:history="1">
            <w:r w:rsidR="00D83E58" w:rsidRPr="003E4EAA">
              <w:rPr>
                <w:rStyle w:val="Hyperlink"/>
                <w:noProof/>
              </w:rPr>
              <w:t>How we assess impact</w:t>
            </w:r>
            <w:r w:rsidR="00D83E58">
              <w:rPr>
                <w:noProof/>
                <w:webHidden/>
              </w:rPr>
              <w:tab/>
            </w:r>
            <w:r w:rsidR="00D83E58">
              <w:rPr>
                <w:noProof/>
                <w:webHidden/>
              </w:rPr>
              <w:fldChar w:fldCharType="begin"/>
            </w:r>
            <w:r w:rsidR="00D83E58">
              <w:rPr>
                <w:noProof/>
                <w:webHidden/>
              </w:rPr>
              <w:instrText xml:space="preserve"> PAGEREF _Toc95041917 \h </w:instrText>
            </w:r>
            <w:r w:rsidR="00D83E58">
              <w:rPr>
                <w:noProof/>
                <w:webHidden/>
              </w:rPr>
            </w:r>
            <w:r w:rsidR="00D83E58">
              <w:rPr>
                <w:noProof/>
                <w:webHidden/>
              </w:rPr>
              <w:fldChar w:fldCharType="separate"/>
            </w:r>
            <w:r w:rsidR="009D1379">
              <w:rPr>
                <w:noProof/>
                <w:webHidden/>
              </w:rPr>
              <w:t>6</w:t>
            </w:r>
            <w:r w:rsidR="00D83E58">
              <w:rPr>
                <w:noProof/>
                <w:webHidden/>
              </w:rPr>
              <w:fldChar w:fldCharType="end"/>
            </w:r>
          </w:hyperlink>
        </w:p>
        <w:p w14:paraId="421E2859" w14:textId="7D1624A1" w:rsidR="00D83E58" w:rsidRDefault="00AE1B67">
          <w:pPr>
            <w:pStyle w:val="TOC1"/>
            <w:tabs>
              <w:tab w:val="left" w:pos="440"/>
              <w:tab w:val="right" w:leader="dot" w:pos="9016"/>
            </w:tabs>
            <w:rPr>
              <w:rFonts w:asciiTheme="minorHAnsi" w:hAnsiTheme="minorHAnsi" w:cstheme="minorBidi"/>
              <w:noProof/>
              <w:sz w:val="22"/>
              <w:lang w:val="en-GB" w:eastAsia="en-GB"/>
            </w:rPr>
          </w:pPr>
          <w:hyperlink w:anchor="_Toc95041918" w:history="1">
            <w:r w:rsidR="00D83E58" w:rsidRPr="003E4EAA">
              <w:rPr>
                <w:rStyle w:val="Hyperlink"/>
                <w:rFonts w:cs="Segoe UI"/>
                <w:noProof/>
              </w:rPr>
              <w:t>3.</w:t>
            </w:r>
            <w:r w:rsidR="00D83E58">
              <w:rPr>
                <w:rFonts w:asciiTheme="minorHAnsi" w:hAnsiTheme="minorHAnsi" w:cstheme="minorBidi"/>
                <w:noProof/>
                <w:sz w:val="22"/>
                <w:lang w:val="en-GB" w:eastAsia="en-GB"/>
              </w:rPr>
              <w:tab/>
            </w:r>
            <w:r w:rsidR="00D83E58" w:rsidRPr="003E4EAA">
              <w:rPr>
                <w:rStyle w:val="Hyperlink"/>
                <w:rFonts w:cs="Segoe UI"/>
                <w:noProof/>
              </w:rPr>
              <w:t>Provider Access Statement</w:t>
            </w:r>
            <w:r w:rsidR="00D83E58">
              <w:rPr>
                <w:noProof/>
                <w:webHidden/>
              </w:rPr>
              <w:tab/>
            </w:r>
            <w:r w:rsidR="00D83E58">
              <w:rPr>
                <w:noProof/>
                <w:webHidden/>
              </w:rPr>
              <w:fldChar w:fldCharType="begin"/>
            </w:r>
            <w:r w:rsidR="00D83E58">
              <w:rPr>
                <w:noProof/>
                <w:webHidden/>
              </w:rPr>
              <w:instrText xml:space="preserve"> PAGEREF _Toc95041918 \h </w:instrText>
            </w:r>
            <w:r w:rsidR="00D83E58">
              <w:rPr>
                <w:noProof/>
                <w:webHidden/>
              </w:rPr>
            </w:r>
            <w:r w:rsidR="00D83E58">
              <w:rPr>
                <w:noProof/>
                <w:webHidden/>
              </w:rPr>
              <w:fldChar w:fldCharType="separate"/>
            </w:r>
            <w:r w:rsidR="009D1379">
              <w:rPr>
                <w:noProof/>
                <w:webHidden/>
              </w:rPr>
              <w:t>6</w:t>
            </w:r>
            <w:r w:rsidR="00D83E58">
              <w:rPr>
                <w:noProof/>
                <w:webHidden/>
              </w:rPr>
              <w:fldChar w:fldCharType="end"/>
            </w:r>
          </w:hyperlink>
        </w:p>
        <w:p w14:paraId="19FEC06A" w14:textId="30323090" w:rsidR="00D83E58" w:rsidRDefault="00AE1B67">
          <w:pPr>
            <w:pStyle w:val="TOC1"/>
            <w:tabs>
              <w:tab w:val="left" w:pos="440"/>
              <w:tab w:val="right" w:leader="dot" w:pos="9016"/>
            </w:tabs>
            <w:rPr>
              <w:rFonts w:asciiTheme="minorHAnsi" w:hAnsiTheme="minorHAnsi" w:cstheme="minorBidi"/>
              <w:noProof/>
              <w:sz w:val="22"/>
              <w:lang w:val="en-GB" w:eastAsia="en-GB"/>
            </w:rPr>
          </w:pPr>
          <w:hyperlink w:anchor="_Toc95041919" w:history="1">
            <w:r w:rsidR="00D83E58" w:rsidRPr="003E4EAA">
              <w:rPr>
                <w:rStyle w:val="Hyperlink"/>
                <w:rFonts w:cs="Segoe UI"/>
                <w:noProof/>
              </w:rPr>
              <w:t>4.</w:t>
            </w:r>
            <w:r w:rsidR="00D83E58">
              <w:rPr>
                <w:rFonts w:asciiTheme="minorHAnsi" w:hAnsiTheme="minorHAnsi" w:cstheme="minorBidi"/>
                <w:noProof/>
                <w:sz w:val="22"/>
                <w:lang w:val="en-GB" w:eastAsia="en-GB"/>
              </w:rPr>
              <w:tab/>
            </w:r>
            <w:r w:rsidR="00D83E58" w:rsidRPr="003E4EAA">
              <w:rPr>
                <w:rStyle w:val="Hyperlink"/>
                <w:rFonts w:cs="Segoe UI"/>
                <w:noProof/>
              </w:rPr>
              <w:t>Student</w:t>
            </w:r>
            <w:r w:rsidR="00D83E58" w:rsidRPr="003E4EAA">
              <w:rPr>
                <w:rStyle w:val="Hyperlink"/>
                <w:rFonts w:cs="Segoe UI"/>
                <w:noProof/>
              </w:rPr>
              <w:t xml:space="preserve"> </w:t>
            </w:r>
            <w:r w:rsidR="00D83E58" w:rsidRPr="003E4EAA">
              <w:rPr>
                <w:rStyle w:val="Hyperlink"/>
                <w:rFonts w:cs="Segoe UI"/>
                <w:noProof/>
              </w:rPr>
              <w:t>Area</w:t>
            </w:r>
            <w:r w:rsidR="00D83E58">
              <w:rPr>
                <w:noProof/>
                <w:webHidden/>
              </w:rPr>
              <w:tab/>
            </w:r>
            <w:r w:rsidR="00D83E58">
              <w:rPr>
                <w:noProof/>
                <w:webHidden/>
              </w:rPr>
              <w:fldChar w:fldCharType="begin"/>
            </w:r>
            <w:r w:rsidR="00D83E58">
              <w:rPr>
                <w:noProof/>
                <w:webHidden/>
              </w:rPr>
              <w:instrText xml:space="preserve"> PAGEREF _Toc95041919 \h </w:instrText>
            </w:r>
            <w:r w:rsidR="00D83E58">
              <w:rPr>
                <w:noProof/>
                <w:webHidden/>
              </w:rPr>
            </w:r>
            <w:r w:rsidR="00D83E58">
              <w:rPr>
                <w:noProof/>
                <w:webHidden/>
              </w:rPr>
              <w:fldChar w:fldCharType="separate"/>
            </w:r>
            <w:r w:rsidR="009D1379">
              <w:rPr>
                <w:noProof/>
                <w:webHidden/>
              </w:rPr>
              <w:t>7</w:t>
            </w:r>
            <w:r w:rsidR="00D83E58">
              <w:rPr>
                <w:noProof/>
                <w:webHidden/>
              </w:rPr>
              <w:fldChar w:fldCharType="end"/>
            </w:r>
          </w:hyperlink>
        </w:p>
        <w:p w14:paraId="5D28736E" w14:textId="1A437EAF" w:rsidR="00D83E58" w:rsidRDefault="00AE1B67">
          <w:pPr>
            <w:pStyle w:val="TOC2"/>
            <w:tabs>
              <w:tab w:val="right" w:leader="dot" w:pos="9016"/>
            </w:tabs>
            <w:rPr>
              <w:rFonts w:asciiTheme="minorHAnsi" w:hAnsiTheme="minorHAnsi" w:cstheme="minorBidi"/>
              <w:noProof/>
              <w:sz w:val="22"/>
              <w:lang w:val="en-GB" w:eastAsia="en-GB"/>
            </w:rPr>
          </w:pPr>
          <w:hyperlink w:anchor="_Toc95041920" w:history="1">
            <w:r w:rsidR="00D83E58" w:rsidRPr="003E4EAA">
              <w:rPr>
                <w:rStyle w:val="Hyperlink"/>
                <w:noProof/>
              </w:rPr>
              <w:t>Meet an ex-student</w:t>
            </w:r>
            <w:r w:rsidR="00D83E58">
              <w:rPr>
                <w:noProof/>
                <w:webHidden/>
              </w:rPr>
              <w:tab/>
            </w:r>
            <w:r w:rsidR="00D83E58">
              <w:rPr>
                <w:noProof/>
                <w:webHidden/>
              </w:rPr>
              <w:fldChar w:fldCharType="begin"/>
            </w:r>
            <w:r w:rsidR="00D83E58">
              <w:rPr>
                <w:noProof/>
                <w:webHidden/>
              </w:rPr>
              <w:instrText xml:space="preserve"> PAGEREF _Toc95041920 \h </w:instrText>
            </w:r>
            <w:r w:rsidR="00D83E58">
              <w:rPr>
                <w:noProof/>
                <w:webHidden/>
              </w:rPr>
            </w:r>
            <w:r w:rsidR="00D83E58">
              <w:rPr>
                <w:noProof/>
                <w:webHidden/>
              </w:rPr>
              <w:fldChar w:fldCharType="separate"/>
            </w:r>
            <w:r w:rsidR="009D1379">
              <w:rPr>
                <w:noProof/>
                <w:webHidden/>
              </w:rPr>
              <w:t>7</w:t>
            </w:r>
            <w:r w:rsidR="00D83E58">
              <w:rPr>
                <w:noProof/>
                <w:webHidden/>
              </w:rPr>
              <w:fldChar w:fldCharType="end"/>
            </w:r>
          </w:hyperlink>
        </w:p>
        <w:p w14:paraId="73E12364" w14:textId="4E8C08FB" w:rsidR="00D83E58" w:rsidRDefault="00AE1B67">
          <w:pPr>
            <w:pStyle w:val="TOC2"/>
            <w:tabs>
              <w:tab w:val="right" w:leader="dot" w:pos="9016"/>
            </w:tabs>
            <w:rPr>
              <w:rFonts w:asciiTheme="minorHAnsi" w:hAnsiTheme="minorHAnsi" w:cstheme="minorBidi"/>
              <w:noProof/>
              <w:sz w:val="22"/>
              <w:lang w:val="en-GB" w:eastAsia="en-GB"/>
            </w:rPr>
          </w:pPr>
          <w:hyperlink w:anchor="_Toc95041921" w:history="1">
            <w:r w:rsidR="00D83E58" w:rsidRPr="003E4EAA">
              <w:rPr>
                <w:rStyle w:val="Hyperlink"/>
                <w:noProof/>
              </w:rPr>
              <w:t>Explore different roles and the job market</w:t>
            </w:r>
            <w:r w:rsidR="00D83E58">
              <w:rPr>
                <w:noProof/>
                <w:webHidden/>
              </w:rPr>
              <w:tab/>
            </w:r>
            <w:r w:rsidR="00D83E58">
              <w:rPr>
                <w:noProof/>
                <w:webHidden/>
              </w:rPr>
              <w:fldChar w:fldCharType="begin"/>
            </w:r>
            <w:r w:rsidR="00D83E58">
              <w:rPr>
                <w:noProof/>
                <w:webHidden/>
              </w:rPr>
              <w:instrText xml:space="preserve"> PAGEREF _Toc95041921 \h </w:instrText>
            </w:r>
            <w:r w:rsidR="00D83E58">
              <w:rPr>
                <w:noProof/>
                <w:webHidden/>
              </w:rPr>
            </w:r>
            <w:r w:rsidR="00D83E58">
              <w:rPr>
                <w:noProof/>
                <w:webHidden/>
              </w:rPr>
              <w:fldChar w:fldCharType="separate"/>
            </w:r>
            <w:r w:rsidR="009D1379">
              <w:rPr>
                <w:noProof/>
                <w:webHidden/>
              </w:rPr>
              <w:t>7</w:t>
            </w:r>
            <w:r w:rsidR="00D83E58">
              <w:rPr>
                <w:noProof/>
                <w:webHidden/>
              </w:rPr>
              <w:fldChar w:fldCharType="end"/>
            </w:r>
          </w:hyperlink>
        </w:p>
        <w:p w14:paraId="1F17AAC4" w14:textId="0DF16F00" w:rsidR="00D83E58" w:rsidRDefault="00AE1B67">
          <w:pPr>
            <w:pStyle w:val="TOC2"/>
            <w:tabs>
              <w:tab w:val="right" w:leader="dot" w:pos="9016"/>
            </w:tabs>
            <w:rPr>
              <w:rFonts w:asciiTheme="minorHAnsi" w:hAnsiTheme="minorHAnsi" w:cstheme="minorBidi"/>
              <w:noProof/>
              <w:sz w:val="22"/>
              <w:lang w:val="en-GB" w:eastAsia="en-GB"/>
            </w:rPr>
          </w:pPr>
          <w:hyperlink w:anchor="_Toc95041922" w:history="1">
            <w:r w:rsidR="00D83E58" w:rsidRPr="003E4EAA">
              <w:rPr>
                <w:rStyle w:val="Hyperlink"/>
                <w:noProof/>
              </w:rPr>
              <w:t>Find out about courses and pathways</w:t>
            </w:r>
            <w:r w:rsidR="00D83E58">
              <w:rPr>
                <w:noProof/>
                <w:webHidden/>
              </w:rPr>
              <w:tab/>
            </w:r>
            <w:r w:rsidR="00D83E58">
              <w:rPr>
                <w:noProof/>
                <w:webHidden/>
              </w:rPr>
              <w:fldChar w:fldCharType="begin"/>
            </w:r>
            <w:r w:rsidR="00D83E58">
              <w:rPr>
                <w:noProof/>
                <w:webHidden/>
              </w:rPr>
              <w:instrText xml:space="preserve"> PAGEREF _Toc95041922 \h </w:instrText>
            </w:r>
            <w:r w:rsidR="00D83E58">
              <w:rPr>
                <w:noProof/>
                <w:webHidden/>
              </w:rPr>
            </w:r>
            <w:r w:rsidR="00D83E58">
              <w:rPr>
                <w:noProof/>
                <w:webHidden/>
              </w:rPr>
              <w:fldChar w:fldCharType="separate"/>
            </w:r>
            <w:r w:rsidR="009D1379">
              <w:rPr>
                <w:noProof/>
                <w:webHidden/>
              </w:rPr>
              <w:t>8</w:t>
            </w:r>
            <w:r w:rsidR="00D83E58">
              <w:rPr>
                <w:noProof/>
                <w:webHidden/>
              </w:rPr>
              <w:fldChar w:fldCharType="end"/>
            </w:r>
          </w:hyperlink>
        </w:p>
        <w:p w14:paraId="69FEE95B" w14:textId="1CCE45CC" w:rsidR="00D83E58" w:rsidRDefault="00AE1B67">
          <w:pPr>
            <w:pStyle w:val="TOC2"/>
            <w:tabs>
              <w:tab w:val="right" w:leader="dot" w:pos="9016"/>
            </w:tabs>
            <w:rPr>
              <w:rFonts w:asciiTheme="minorHAnsi" w:hAnsiTheme="minorHAnsi" w:cstheme="minorBidi"/>
              <w:noProof/>
              <w:sz w:val="22"/>
              <w:lang w:val="en-GB" w:eastAsia="en-GB"/>
            </w:rPr>
          </w:pPr>
          <w:hyperlink w:anchor="_Toc95041923" w:history="1">
            <w:r w:rsidR="00D83E58" w:rsidRPr="003E4EAA">
              <w:rPr>
                <w:rStyle w:val="Hyperlink"/>
                <w:noProof/>
              </w:rPr>
              <w:t>Local FE Colleges</w:t>
            </w:r>
            <w:r w:rsidR="00D83E58">
              <w:rPr>
                <w:noProof/>
                <w:webHidden/>
              </w:rPr>
              <w:tab/>
            </w:r>
            <w:r w:rsidR="00D83E58">
              <w:rPr>
                <w:noProof/>
                <w:webHidden/>
              </w:rPr>
              <w:fldChar w:fldCharType="begin"/>
            </w:r>
            <w:r w:rsidR="00D83E58">
              <w:rPr>
                <w:noProof/>
                <w:webHidden/>
              </w:rPr>
              <w:instrText xml:space="preserve"> PAGEREF _Toc95041923 \h </w:instrText>
            </w:r>
            <w:r w:rsidR="00D83E58">
              <w:rPr>
                <w:noProof/>
                <w:webHidden/>
              </w:rPr>
            </w:r>
            <w:r w:rsidR="00D83E58">
              <w:rPr>
                <w:noProof/>
                <w:webHidden/>
              </w:rPr>
              <w:fldChar w:fldCharType="separate"/>
            </w:r>
            <w:r w:rsidR="009D1379">
              <w:rPr>
                <w:noProof/>
                <w:webHidden/>
              </w:rPr>
              <w:t>9</w:t>
            </w:r>
            <w:r w:rsidR="00D83E58">
              <w:rPr>
                <w:noProof/>
                <w:webHidden/>
              </w:rPr>
              <w:fldChar w:fldCharType="end"/>
            </w:r>
          </w:hyperlink>
        </w:p>
        <w:p w14:paraId="734B4530" w14:textId="26A0A866" w:rsidR="00D83E58" w:rsidRDefault="00AE1B67">
          <w:pPr>
            <w:pStyle w:val="TOC2"/>
            <w:tabs>
              <w:tab w:val="right" w:leader="dot" w:pos="9016"/>
            </w:tabs>
            <w:rPr>
              <w:rFonts w:asciiTheme="minorHAnsi" w:hAnsiTheme="minorHAnsi" w:cstheme="minorBidi"/>
              <w:noProof/>
              <w:sz w:val="22"/>
              <w:lang w:val="en-GB" w:eastAsia="en-GB"/>
            </w:rPr>
          </w:pPr>
          <w:hyperlink w:anchor="_Toc95041924" w:history="1">
            <w:r w:rsidR="00D83E58" w:rsidRPr="003E4EAA">
              <w:rPr>
                <w:rStyle w:val="Hyperlink"/>
                <w:noProof/>
              </w:rPr>
              <w:t>Build your strengths and skills</w:t>
            </w:r>
            <w:r w:rsidR="00D83E58">
              <w:rPr>
                <w:noProof/>
                <w:webHidden/>
              </w:rPr>
              <w:tab/>
            </w:r>
            <w:r w:rsidR="00D83E58">
              <w:rPr>
                <w:noProof/>
                <w:webHidden/>
              </w:rPr>
              <w:fldChar w:fldCharType="begin"/>
            </w:r>
            <w:r w:rsidR="00D83E58">
              <w:rPr>
                <w:noProof/>
                <w:webHidden/>
              </w:rPr>
              <w:instrText xml:space="preserve"> PAGEREF _Toc95041924 \h </w:instrText>
            </w:r>
            <w:r w:rsidR="00D83E58">
              <w:rPr>
                <w:noProof/>
                <w:webHidden/>
              </w:rPr>
            </w:r>
            <w:r w:rsidR="00D83E58">
              <w:rPr>
                <w:noProof/>
                <w:webHidden/>
              </w:rPr>
              <w:fldChar w:fldCharType="separate"/>
            </w:r>
            <w:r w:rsidR="009D1379">
              <w:rPr>
                <w:noProof/>
                <w:webHidden/>
              </w:rPr>
              <w:t>10</w:t>
            </w:r>
            <w:r w:rsidR="00D83E58">
              <w:rPr>
                <w:noProof/>
                <w:webHidden/>
              </w:rPr>
              <w:fldChar w:fldCharType="end"/>
            </w:r>
          </w:hyperlink>
        </w:p>
        <w:p w14:paraId="29AA2951" w14:textId="684A1771" w:rsidR="00D83E58" w:rsidRDefault="00AE1B67">
          <w:pPr>
            <w:pStyle w:val="TOC1"/>
            <w:tabs>
              <w:tab w:val="left" w:pos="440"/>
              <w:tab w:val="right" w:leader="dot" w:pos="9016"/>
            </w:tabs>
            <w:rPr>
              <w:rFonts w:asciiTheme="minorHAnsi" w:hAnsiTheme="minorHAnsi" w:cstheme="minorBidi"/>
              <w:noProof/>
              <w:sz w:val="22"/>
              <w:lang w:val="en-GB" w:eastAsia="en-GB"/>
            </w:rPr>
          </w:pPr>
          <w:hyperlink w:anchor="_Toc95041925" w:history="1">
            <w:r w:rsidR="00D83E58" w:rsidRPr="003E4EAA">
              <w:rPr>
                <w:rStyle w:val="Hyperlink"/>
                <w:rFonts w:cs="Segoe UI"/>
                <w:noProof/>
              </w:rPr>
              <w:t>5.</w:t>
            </w:r>
            <w:r w:rsidR="00D83E58">
              <w:rPr>
                <w:rFonts w:asciiTheme="minorHAnsi" w:hAnsiTheme="minorHAnsi" w:cstheme="minorBidi"/>
                <w:noProof/>
                <w:sz w:val="22"/>
                <w:lang w:val="en-GB" w:eastAsia="en-GB"/>
              </w:rPr>
              <w:tab/>
            </w:r>
            <w:r w:rsidR="00D83E58" w:rsidRPr="003E4EAA">
              <w:rPr>
                <w:rStyle w:val="Hyperlink"/>
                <w:rFonts w:cs="Segoe UI"/>
                <w:noProof/>
              </w:rPr>
              <w:t>Parent and Carer Area</w:t>
            </w:r>
            <w:r w:rsidR="00D83E58">
              <w:rPr>
                <w:noProof/>
                <w:webHidden/>
              </w:rPr>
              <w:tab/>
            </w:r>
            <w:r w:rsidR="00D83E58">
              <w:rPr>
                <w:noProof/>
                <w:webHidden/>
              </w:rPr>
              <w:fldChar w:fldCharType="begin"/>
            </w:r>
            <w:r w:rsidR="00D83E58">
              <w:rPr>
                <w:noProof/>
                <w:webHidden/>
              </w:rPr>
              <w:instrText xml:space="preserve"> PAGEREF _Toc95041925 \h </w:instrText>
            </w:r>
            <w:r w:rsidR="00D83E58">
              <w:rPr>
                <w:noProof/>
                <w:webHidden/>
              </w:rPr>
            </w:r>
            <w:r w:rsidR="00D83E58">
              <w:rPr>
                <w:noProof/>
                <w:webHidden/>
              </w:rPr>
              <w:fldChar w:fldCharType="separate"/>
            </w:r>
            <w:r w:rsidR="009D1379">
              <w:rPr>
                <w:noProof/>
                <w:webHidden/>
              </w:rPr>
              <w:t>10</w:t>
            </w:r>
            <w:r w:rsidR="00D83E58">
              <w:rPr>
                <w:noProof/>
                <w:webHidden/>
              </w:rPr>
              <w:fldChar w:fldCharType="end"/>
            </w:r>
          </w:hyperlink>
        </w:p>
        <w:p w14:paraId="7FFFCB09" w14:textId="204BBC46" w:rsidR="00D83E58" w:rsidRDefault="00AE1B67">
          <w:pPr>
            <w:pStyle w:val="TOC2"/>
            <w:tabs>
              <w:tab w:val="right" w:leader="dot" w:pos="9016"/>
            </w:tabs>
            <w:rPr>
              <w:rFonts w:asciiTheme="minorHAnsi" w:hAnsiTheme="minorHAnsi" w:cstheme="minorBidi"/>
              <w:noProof/>
              <w:sz w:val="22"/>
              <w:lang w:val="en-GB" w:eastAsia="en-GB"/>
            </w:rPr>
          </w:pPr>
          <w:hyperlink w:anchor="_Toc95041926" w:history="1">
            <w:r w:rsidR="00D83E58" w:rsidRPr="003E4EAA">
              <w:rPr>
                <w:rStyle w:val="Hyperlink"/>
                <w:noProof/>
              </w:rPr>
              <w:t>Education Options</w:t>
            </w:r>
            <w:r w:rsidR="00D83E58">
              <w:rPr>
                <w:noProof/>
                <w:webHidden/>
              </w:rPr>
              <w:tab/>
            </w:r>
            <w:r w:rsidR="00D83E58">
              <w:rPr>
                <w:noProof/>
                <w:webHidden/>
              </w:rPr>
              <w:fldChar w:fldCharType="begin"/>
            </w:r>
            <w:r w:rsidR="00D83E58">
              <w:rPr>
                <w:noProof/>
                <w:webHidden/>
              </w:rPr>
              <w:instrText xml:space="preserve"> PAGEREF _Toc95041926 \h </w:instrText>
            </w:r>
            <w:r w:rsidR="00D83E58">
              <w:rPr>
                <w:noProof/>
                <w:webHidden/>
              </w:rPr>
            </w:r>
            <w:r w:rsidR="00D83E58">
              <w:rPr>
                <w:noProof/>
                <w:webHidden/>
              </w:rPr>
              <w:fldChar w:fldCharType="separate"/>
            </w:r>
            <w:r w:rsidR="009D1379">
              <w:rPr>
                <w:noProof/>
                <w:webHidden/>
              </w:rPr>
              <w:t>10</w:t>
            </w:r>
            <w:r w:rsidR="00D83E58">
              <w:rPr>
                <w:noProof/>
                <w:webHidden/>
              </w:rPr>
              <w:fldChar w:fldCharType="end"/>
            </w:r>
          </w:hyperlink>
        </w:p>
        <w:p w14:paraId="131D0478" w14:textId="2E171450" w:rsidR="00D83E58" w:rsidRDefault="00AE1B67">
          <w:pPr>
            <w:pStyle w:val="TOC2"/>
            <w:tabs>
              <w:tab w:val="right" w:leader="dot" w:pos="9016"/>
            </w:tabs>
            <w:rPr>
              <w:rFonts w:asciiTheme="minorHAnsi" w:hAnsiTheme="minorHAnsi" w:cstheme="minorBidi"/>
              <w:noProof/>
              <w:sz w:val="22"/>
              <w:lang w:val="en-GB" w:eastAsia="en-GB"/>
            </w:rPr>
          </w:pPr>
          <w:hyperlink w:anchor="_Toc95041927" w:history="1">
            <w:r w:rsidR="00D83E58" w:rsidRPr="003E4EAA">
              <w:rPr>
                <w:rStyle w:val="Hyperlink"/>
                <w:noProof/>
              </w:rPr>
              <w:t>Further Education Colleges</w:t>
            </w:r>
            <w:r w:rsidR="00D83E58">
              <w:rPr>
                <w:noProof/>
                <w:webHidden/>
              </w:rPr>
              <w:tab/>
            </w:r>
            <w:r w:rsidR="00D83E58">
              <w:rPr>
                <w:noProof/>
                <w:webHidden/>
              </w:rPr>
              <w:fldChar w:fldCharType="begin"/>
            </w:r>
            <w:r w:rsidR="00D83E58">
              <w:rPr>
                <w:noProof/>
                <w:webHidden/>
              </w:rPr>
              <w:instrText xml:space="preserve"> PAGEREF _Toc95041927 \h </w:instrText>
            </w:r>
            <w:r w:rsidR="00D83E58">
              <w:rPr>
                <w:noProof/>
                <w:webHidden/>
              </w:rPr>
            </w:r>
            <w:r w:rsidR="00D83E58">
              <w:rPr>
                <w:noProof/>
                <w:webHidden/>
              </w:rPr>
              <w:fldChar w:fldCharType="separate"/>
            </w:r>
            <w:r w:rsidR="009D1379">
              <w:rPr>
                <w:noProof/>
                <w:webHidden/>
              </w:rPr>
              <w:t>11</w:t>
            </w:r>
            <w:r w:rsidR="00D83E58">
              <w:rPr>
                <w:noProof/>
                <w:webHidden/>
              </w:rPr>
              <w:fldChar w:fldCharType="end"/>
            </w:r>
          </w:hyperlink>
        </w:p>
        <w:p w14:paraId="5B412E28" w14:textId="0381B04E" w:rsidR="00D83E58" w:rsidRDefault="00AE1B67">
          <w:pPr>
            <w:pStyle w:val="TOC2"/>
            <w:tabs>
              <w:tab w:val="right" w:leader="dot" w:pos="9016"/>
            </w:tabs>
            <w:rPr>
              <w:rFonts w:asciiTheme="minorHAnsi" w:hAnsiTheme="minorHAnsi" w:cstheme="minorBidi"/>
              <w:noProof/>
              <w:sz w:val="22"/>
              <w:lang w:val="en-GB" w:eastAsia="en-GB"/>
            </w:rPr>
          </w:pPr>
          <w:hyperlink w:anchor="_Toc95041928" w:history="1">
            <w:r w:rsidR="00D83E58" w:rsidRPr="003E4EAA">
              <w:rPr>
                <w:rStyle w:val="Hyperlink"/>
                <w:noProof/>
              </w:rPr>
              <w:t>Types of jobs</w:t>
            </w:r>
            <w:r w:rsidR="00D83E58">
              <w:rPr>
                <w:noProof/>
                <w:webHidden/>
              </w:rPr>
              <w:tab/>
            </w:r>
            <w:r w:rsidR="00D83E58">
              <w:rPr>
                <w:noProof/>
                <w:webHidden/>
              </w:rPr>
              <w:fldChar w:fldCharType="begin"/>
            </w:r>
            <w:r w:rsidR="00D83E58">
              <w:rPr>
                <w:noProof/>
                <w:webHidden/>
              </w:rPr>
              <w:instrText xml:space="preserve"> PAGEREF _Toc95041928 \h </w:instrText>
            </w:r>
            <w:r w:rsidR="00D83E58">
              <w:rPr>
                <w:noProof/>
                <w:webHidden/>
              </w:rPr>
            </w:r>
            <w:r w:rsidR="00D83E58">
              <w:rPr>
                <w:noProof/>
                <w:webHidden/>
              </w:rPr>
              <w:fldChar w:fldCharType="separate"/>
            </w:r>
            <w:r w:rsidR="009D1379">
              <w:rPr>
                <w:noProof/>
                <w:webHidden/>
              </w:rPr>
              <w:t>11</w:t>
            </w:r>
            <w:r w:rsidR="00D83E58">
              <w:rPr>
                <w:noProof/>
                <w:webHidden/>
              </w:rPr>
              <w:fldChar w:fldCharType="end"/>
            </w:r>
          </w:hyperlink>
        </w:p>
        <w:p w14:paraId="6E94A811" w14:textId="6F5EBB74" w:rsidR="00D83E58" w:rsidRDefault="00AE1B67">
          <w:pPr>
            <w:pStyle w:val="TOC2"/>
            <w:tabs>
              <w:tab w:val="right" w:leader="dot" w:pos="9016"/>
            </w:tabs>
            <w:rPr>
              <w:rFonts w:asciiTheme="minorHAnsi" w:hAnsiTheme="minorHAnsi" w:cstheme="minorBidi"/>
              <w:noProof/>
              <w:sz w:val="22"/>
              <w:lang w:val="en-GB" w:eastAsia="en-GB"/>
            </w:rPr>
          </w:pPr>
          <w:hyperlink w:anchor="_Toc95041929" w:history="1">
            <w:r w:rsidR="00D83E58" w:rsidRPr="003E4EAA">
              <w:rPr>
                <w:rStyle w:val="Hyperlink"/>
                <w:noProof/>
              </w:rPr>
              <w:t>Local Opportunities</w:t>
            </w:r>
            <w:r w:rsidR="00D83E58">
              <w:rPr>
                <w:noProof/>
                <w:webHidden/>
              </w:rPr>
              <w:tab/>
            </w:r>
            <w:r w:rsidR="00D83E58">
              <w:rPr>
                <w:noProof/>
                <w:webHidden/>
              </w:rPr>
              <w:fldChar w:fldCharType="begin"/>
            </w:r>
            <w:r w:rsidR="00D83E58">
              <w:rPr>
                <w:noProof/>
                <w:webHidden/>
              </w:rPr>
              <w:instrText xml:space="preserve"> PAGEREF _Toc95041929 \h </w:instrText>
            </w:r>
            <w:r w:rsidR="00D83E58">
              <w:rPr>
                <w:noProof/>
                <w:webHidden/>
              </w:rPr>
            </w:r>
            <w:r w:rsidR="00D83E58">
              <w:rPr>
                <w:noProof/>
                <w:webHidden/>
              </w:rPr>
              <w:fldChar w:fldCharType="separate"/>
            </w:r>
            <w:r w:rsidR="009D1379">
              <w:rPr>
                <w:noProof/>
                <w:webHidden/>
              </w:rPr>
              <w:t>12</w:t>
            </w:r>
            <w:r w:rsidR="00D83E58">
              <w:rPr>
                <w:noProof/>
                <w:webHidden/>
              </w:rPr>
              <w:fldChar w:fldCharType="end"/>
            </w:r>
          </w:hyperlink>
        </w:p>
        <w:p w14:paraId="580097D3" w14:textId="55D76F1C" w:rsidR="00D83E58" w:rsidRDefault="00AE1B67">
          <w:pPr>
            <w:pStyle w:val="TOC1"/>
            <w:tabs>
              <w:tab w:val="left" w:pos="440"/>
              <w:tab w:val="right" w:leader="dot" w:pos="9016"/>
            </w:tabs>
            <w:rPr>
              <w:rFonts w:asciiTheme="minorHAnsi" w:hAnsiTheme="minorHAnsi" w:cstheme="minorBidi"/>
              <w:noProof/>
              <w:sz w:val="22"/>
              <w:lang w:val="en-GB" w:eastAsia="en-GB"/>
            </w:rPr>
          </w:pPr>
          <w:hyperlink w:anchor="_Toc95041930" w:history="1">
            <w:r w:rsidR="00D83E58" w:rsidRPr="003E4EAA">
              <w:rPr>
                <w:rStyle w:val="Hyperlink"/>
                <w:rFonts w:cs="Segoe UI"/>
                <w:noProof/>
              </w:rPr>
              <w:t>6.</w:t>
            </w:r>
            <w:r w:rsidR="00D83E58">
              <w:rPr>
                <w:rFonts w:asciiTheme="minorHAnsi" w:hAnsiTheme="minorHAnsi" w:cstheme="minorBidi"/>
                <w:noProof/>
                <w:sz w:val="22"/>
                <w:lang w:val="en-GB" w:eastAsia="en-GB"/>
              </w:rPr>
              <w:tab/>
            </w:r>
            <w:r w:rsidR="00D83E58" w:rsidRPr="003E4EAA">
              <w:rPr>
                <w:rStyle w:val="Hyperlink"/>
                <w:rFonts w:cs="Segoe UI"/>
                <w:noProof/>
              </w:rPr>
              <w:t>Employer Area</w:t>
            </w:r>
            <w:r w:rsidR="00D83E58">
              <w:rPr>
                <w:noProof/>
                <w:webHidden/>
              </w:rPr>
              <w:tab/>
            </w:r>
            <w:r w:rsidR="00D83E58">
              <w:rPr>
                <w:noProof/>
                <w:webHidden/>
              </w:rPr>
              <w:fldChar w:fldCharType="begin"/>
            </w:r>
            <w:r w:rsidR="00D83E58">
              <w:rPr>
                <w:noProof/>
                <w:webHidden/>
              </w:rPr>
              <w:instrText xml:space="preserve"> PAGEREF _Toc95041930 \h </w:instrText>
            </w:r>
            <w:r w:rsidR="00D83E58">
              <w:rPr>
                <w:noProof/>
                <w:webHidden/>
              </w:rPr>
            </w:r>
            <w:r w:rsidR="00D83E58">
              <w:rPr>
                <w:noProof/>
                <w:webHidden/>
              </w:rPr>
              <w:fldChar w:fldCharType="separate"/>
            </w:r>
            <w:r w:rsidR="009D1379">
              <w:rPr>
                <w:noProof/>
                <w:webHidden/>
              </w:rPr>
              <w:t>12</w:t>
            </w:r>
            <w:r w:rsidR="00D83E58">
              <w:rPr>
                <w:noProof/>
                <w:webHidden/>
              </w:rPr>
              <w:fldChar w:fldCharType="end"/>
            </w:r>
          </w:hyperlink>
        </w:p>
        <w:p w14:paraId="29CD590A" w14:textId="35A8B59D" w:rsidR="00D83E58" w:rsidRDefault="00AE1B67">
          <w:pPr>
            <w:pStyle w:val="TOC2"/>
            <w:tabs>
              <w:tab w:val="right" w:leader="dot" w:pos="9016"/>
            </w:tabs>
            <w:rPr>
              <w:rFonts w:asciiTheme="minorHAnsi" w:hAnsiTheme="minorHAnsi" w:cstheme="minorBidi"/>
              <w:noProof/>
              <w:sz w:val="22"/>
              <w:lang w:val="en-GB" w:eastAsia="en-GB"/>
            </w:rPr>
          </w:pPr>
          <w:hyperlink w:anchor="_Toc95041931" w:history="1">
            <w:r w:rsidR="00D83E58" w:rsidRPr="003E4EAA">
              <w:rPr>
                <w:rStyle w:val="Hyperlink"/>
                <w:noProof/>
              </w:rPr>
              <w:t>Ways to support:</w:t>
            </w:r>
            <w:r w:rsidR="00D83E58">
              <w:rPr>
                <w:noProof/>
                <w:webHidden/>
              </w:rPr>
              <w:tab/>
            </w:r>
            <w:r w:rsidR="00D83E58">
              <w:rPr>
                <w:noProof/>
                <w:webHidden/>
              </w:rPr>
              <w:fldChar w:fldCharType="begin"/>
            </w:r>
            <w:r w:rsidR="00D83E58">
              <w:rPr>
                <w:noProof/>
                <w:webHidden/>
              </w:rPr>
              <w:instrText xml:space="preserve"> PAGEREF _Toc95041931 \h </w:instrText>
            </w:r>
            <w:r w:rsidR="00D83E58">
              <w:rPr>
                <w:noProof/>
                <w:webHidden/>
              </w:rPr>
            </w:r>
            <w:r w:rsidR="00D83E58">
              <w:rPr>
                <w:noProof/>
                <w:webHidden/>
              </w:rPr>
              <w:fldChar w:fldCharType="separate"/>
            </w:r>
            <w:r w:rsidR="009D1379">
              <w:rPr>
                <w:noProof/>
                <w:webHidden/>
              </w:rPr>
              <w:t>13</w:t>
            </w:r>
            <w:r w:rsidR="00D83E58">
              <w:rPr>
                <w:noProof/>
                <w:webHidden/>
              </w:rPr>
              <w:fldChar w:fldCharType="end"/>
            </w:r>
          </w:hyperlink>
        </w:p>
        <w:p w14:paraId="45DD90E0" w14:textId="0B829294" w:rsidR="00D83E58" w:rsidRDefault="00AE1B67">
          <w:pPr>
            <w:pStyle w:val="TOC2"/>
            <w:tabs>
              <w:tab w:val="right" w:leader="dot" w:pos="9016"/>
            </w:tabs>
            <w:rPr>
              <w:rFonts w:asciiTheme="minorHAnsi" w:hAnsiTheme="minorHAnsi" w:cstheme="minorBidi"/>
              <w:noProof/>
              <w:sz w:val="22"/>
              <w:lang w:val="en-GB" w:eastAsia="en-GB"/>
            </w:rPr>
          </w:pPr>
          <w:hyperlink w:anchor="_Toc95041932" w:history="1">
            <w:r w:rsidR="00D83E58" w:rsidRPr="003E4EAA">
              <w:rPr>
                <w:rStyle w:val="Hyperlink"/>
                <w:noProof/>
              </w:rPr>
              <w:t>What to expect…</w:t>
            </w:r>
            <w:r w:rsidR="00D83E58">
              <w:rPr>
                <w:noProof/>
                <w:webHidden/>
              </w:rPr>
              <w:tab/>
            </w:r>
            <w:r w:rsidR="00D83E58">
              <w:rPr>
                <w:noProof/>
                <w:webHidden/>
              </w:rPr>
              <w:fldChar w:fldCharType="begin"/>
            </w:r>
            <w:r w:rsidR="00D83E58">
              <w:rPr>
                <w:noProof/>
                <w:webHidden/>
              </w:rPr>
              <w:instrText xml:space="preserve"> PAGEREF _Toc95041932 \h </w:instrText>
            </w:r>
            <w:r w:rsidR="00D83E58">
              <w:rPr>
                <w:noProof/>
                <w:webHidden/>
              </w:rPr>
            </w:r>
            <w:r w:rsidR="00D83E58">
              <w:rPr>
                <w:noProof/>
                <w:webHidden/>
              </w:rPr>
              <w:fldChar w:fldCharType="separate"/>
            </w:r>
            <w:r w:rsidR="009D1379">
              <w:rPr>
                <w:noProof/>
                <w:webHidden/>
              </w:rPr>
              <w:t>14</w:t>
            </w:r>
            <w:r w:rsidR="00D83E58">
              <w:rPr>
                <w:noProof/>
                <w:webHidden/>
              </w:rPr>
              <w:fldChar w:fldCharType="end"/>
            </w:r>
          </w:hyperlink>
        </w:p>
        <w:p w14:paraId="600BBCB6" w14:textId="476BF1A4" w:rsidR="00D83E58" w:rsidRDefault="00AE1B67">
          <w:pPr>
            <w:pStyle w:val="TOC1"/>
            <w:tabs>
              <w:tab w:val="left" w:pos="440"/>
              <w:tab w:val="right" w:leader="dot" w:pos="9016"/>
            </w:tabs>
            <w:rPr>
              <w:rFonts w:asciiTheme="minorHAnsi" w:hAnsiTheme="minorHAnsi" w:cstheme="minorBidi"/>
              <w:noProof/>
              <w:sz w:val="22"/>
              <w:lang w:val="en-GB" w:eastAsia="en-GB"/>
            </w:rPr>
          </w:pPr>
          <w:hyperlink w:anchor="_Toc95041933" w:history="1">
            <w:r w:rsidR="00D83E58" w:rsidRPr="003E4EAA">
              <w:rPr>
                <w:rStyle w:val="Hyperlink"/>
                <w:noProof/>
              </w:rPr>
              <w:t>7.</w:t>
            </w:r>
            <w:r w:rsidR="00D83E58">
              <w:rPr>
                <w:rFonts w:asciiTheme="minorHAnsi" w:hAnsiTheme="minorHAnsi" w:cstheme="minorBidi"/>
                <w:noProof/>
                <w:sz w:val="22"/>
                <w:lang w:val="en-GB" w:eastAsia="en-GB"/>
              </w:rPr>
              <w:tab/>
            </w:r>
            <w:r w:rsidR="00D83E58" w:rsidRPr="003E4EAA">
              <w:rPr>
                <w:rStyle w:val="Hyperlink"/>
                <w:noProof/>
              </w:rPr>
              <w:t>Teacher area</w:t>
            </w:r>
            <w:r w:rsidR="00D83E58">
              <w:rPr>
                <w:noProof/>
                <w:webHidden/>
              </w:rPr>
              <w:tab/>
            </w:r>
            <w:r w:rsidR="00D83E58">
              <w:rPr>
                <w:noProof/>
                <w:webHidden/>
              </w:rPr>
              <w:fldChar w:fldCharType="begin"/>
            </w:r>
            <w:r w:rsidR="00D83E58">
              <w:rPr>
                <w:noProof/>
                <w:webHidden/>
              </w:rPr>
              <w:instrText xml:space="preserve"> PAGEREF _Toc95041933 \h </w:instrText>
            </w:r>
            <w:r w:rsidR="00D83E58">
              <w:rPr>
                <w:noProof/>
                <w:webHidden/>
              </w:rPr>
            </w:r>
            <w:r w:rsidR="00D83E58">
              <w:rPr>
                <w:noProof/>
                <w:webHidden/>
              </w:rPr>
              <w:fldChar w:fldCharType="separate"/>
            </w:r>
            <w:r w:rsidR="009D1379">
              <w:rPr>
                <w:noProof/>
                <w:webHidden/>
              </w:rPr>
              <w:t>14</w:t>
            </w:r>
            <w:r w:rsidR="00D83E58">
              <w:rPr>
                <w:noProof/>
                <w:webHidden/>
              </w:rPr>
              <w:fldChar w:fldCharType="end"/>
            </w:r>
          </w:hyperlink>
        </w:p>
        <w:p w14:paraId="3D537C11" w14:textId="67BA9E34" w:rsidR="00D83E58" w:rsidRDefault="00AE1B67">
          <w:pPr>
            <w:pStyle w:val="TOC2"/>
            <w:tabs>
              <w:tab w:val="right" w:leader="dot" w:pos="9016"/>
            </w:tabs>
            <w:rPr>
              <w:rFonts w:asciiTheme="minorHAnsi" w:hAnsiTheme="minorHAnsi" w:cstheme="minorBidi"/>
              <w:noProof/>
              <w:sz w:val="22"/>
              <w:lang w:val="en-GB" w:eastAsia="en-GB"/>
            </w:rPr>
          </w:pPr>
          <w:hyperlink w:anchor="_Toc95041934" w:history="1">
            <w:r w:rsidR="00D83E58" w:rsidRPr="003E4EAA">
              <w:rPr>
                <w:rStyle w:val="Hyperlink"/>
                <w:noProof/>
              </w:rPr>
              <w:t>Inspire students to explore the world of work</w:t>
            </w:r>
            <w:r w:rsidR="00D83E58">
              <w:rPr>
                <w:noProof/>
                <w:webHidden/>
              </w:rPr>
              <w:tab/>
            </w:r>
            <w:r w:rsidR="00D83E58">
              <w:rPr>
                <w:noProof/>
                <w:webHidden/>
              </w:rPr>
              <w:fldChar w:fldCharType="begin"/>
            </w:r>
            <w:r w:rsidR="00D83E58">
              <w:rPr>
                <w:noProof/>
                <w:webHidden/>
              </w:rPr>
              <w:instrText xml:space="preserve"> PAGEREF _Toc95041934 \h </w:instrText>
            </w:r>
            <w:r w:rsidR="00D83E58">
              <w:rPr>
                <w:noProof/>
                <w:webHidden/>
              </w:rPr>
            </w:r>
            <w:r w:rsidR="00D83E58">
              <w:rPr>
                <w:noProof/>
                <w:webHidden/>
              </w:rPr>
              <w:fldChar w:fldCharType="separate"/>
            </w:r>
            <w:r w:rsidR="009D1379">
              <w:rPr>
                <w:noProof/>
                <w:webHidden/>
              </w:rPr>
              <w:t>14</w:t>
            </w:r>
            <w:r w:rsidR="00D83E58">
              <w:rPr>
                <w:noProof/>
                <w:webHidden/>
              </w:rPr>
              <w:fldChar w:fldCharType="end"/>
            </w:r>
          </w:hyperlink>
        </w:p>
        <w:p w14:paraId="46CB6BDF" w14:textId="4F58694C" w:rsidR="00D83E58" w:rsidRDefault="00AE1B67">
          <w:pPr>
            <w:pStyle w:val="TOC2"/>
            <w:tabs>
              <w:tab w:val="right" w:leader="dot" w:pos="9016"/>
            </w:tabs>
            <w:rPr>
              <w:rFonts w:asciiTheme="minorHAnsi" w:hAnsiTheme="minorHAnsi" w:cstheme="minorBidi"/>
              <w:noProof/>
              <w:sz w:val="22"/>
              <w:lang w:val="en-GB" w:eastAsia="en-GB"/>
            </w:rPr>
          </w:pPr>
          <w:hyperlink w:anchor="_Toc95041935" w:history="1">
            <w:r w:rsidR="00D83E58" w:rsidRPr="003E4EAA">
              <w:rPr>
                <w:rStyle w:val="Hyperlink"/>
                <w:noProof/>
              </w:rPr>
              <w:t>At TLGS we would like all subject areas to do the following:</w:t>
            </w:r>
            <w:r w:rsidR="00D83E58">
              <w:rPr>
                <w:noProof/>
                <w:webHidden/>
              </w:rPr>
              <w:tab/>
            </w:r>
            <w:r w:rsidR="00D83E58">
              <w:rPr>
                <w:noProof/>
                <w:webHidden/>
              </w:rPr>
              <w:fldChar w:fldCharType="begin"/>
            </w:r>
            <w:r w:rsidR="00D83E58">
              <w:rPr>
                <w:noProof/>
                <w:webHidden/>
              </w:rPr>
              <w:instrText xml:space="preserve"> PAGEREF _Toc95041935 \h </w:instrText>
            </w:r>
            <w:r w:rsidR="00D83E58">
              <w:rPr>
                <w:noProof/>
                <w:webHidden/>
              </w:rPr>
            </w:r>
            <w:r w:rsidR="00D83E58">
              <w:rPr>
                <w:noProof/>
                <w:webHidden/>
              </w:rPr>
              <w:fldChar w:fldCharType="separate"/>
            </w:r>
            <w:r w:rsidR="009D1379">
              <w:rPr>
                <w:noProof/>
                <w:webHidden/>
              </w:rPr>
              <w:t>15</w:t>
            </w:r>
            <w:r w:rsidR="00D83E58">
              <w:rPr>
                <w:noProof/>
                <w:webHidden/>
              </w:rPr>
              <w:fldChar w:fldCharType="end"/>
            </w:r>
          </w:hyperlink>
        </w:p>
        <w:p w14:paraId="04F61FBC" w14:textId="4A846D87" w:rsidR="00D83E58" w:rsidRDefault="00AE1B67">
          <w:pPr>
            <w:pStyle w:val="TOC1"/>
            <w:tabs>
              <w:tab w:val="left" w:pos="440"/>
              <w:tab w:val="right" w:leader="dot" w:pos="9016"/>
            </w:tabs>
            <w:rPr>
              <w:rFonts w:asciiTheme="minorHAnsi" w:hAnsiTheme="minorHAnsi" w:cstheme="minorBidi"/>
              <w:noProof/>
              <w:sz w:val="22"/>
              <w:lang w:val="en-GB" w:eastAsia="en-GB"/>
            </w:rPr>
          </w:pPr>
          <w:hyperlink w:anchor="_Toc95041936" w:history="1">
            <w:r w:rsidR="00D83E58" w:rsidRPr="003E4EAA">
              <w:rPr>
                <w:rStyle w:val="Hyperlink"/>
                <w:rFonts w:cs="Segoe UI"/>
                <w:noProof/>
              </w:rPr>
              <w:t>8.</w:t>
            </w:r>
            <w:r w:rsidR="00D83E58">
              <w:rPr>
                <w:rFonts w:asciiTheme="minorHAnsi" w:hAnsiTheme="minorHAnsi" w:cstheme="minorBidi"/>
                <w:noProof/>
                <w:sz w:val="22"/>
                <w:lang w:val="en-GB" w:eastAsia="en-GB"/>
              </w:rPr>
              <w:tab/>
            </w:r>
            <w:r w:rsidR="00D83E58" w:rsidRPr="003E4EAA">
              <w:rPr>
                <w:rStyle w:val="Hyperlink"/>
                <w:rFonts w:cs="Segoe UI"/>
                <w:noProof/>
              </w:rPr>
              <w:t>Change Log</w:t>
            </w:r>
            <w:r w:rsidR="00D83E58">
              <w:rPr>
                <w:noProof/>
                <w:webHidden/>
              </w:rPr>
              <w:tab/>
            </w:r>
            <w:r w:rsidR="00D83E58">
              <w:rPr>
                <w:noProof/>
                <w:webHidden/>
              </w:rPr>
              <w:fldChar w:fldCharType="begin"/>
            </w:r>
            <w:r w:rsidR="00D83E58">
              <w:rPr>
                <w:noProof/>
                <w:webHidden/>
              </w:rPr>
              <w:instrText xml:space="preserve"> PAGEREF _Toc95041936 \h </w:instrText>
            </w:r>
            <w:r w:rsidR="00D83E58">
              <w:rPr>
                <w:noProof/>
                <w:webHidden/>
              </w:rPr>
            </w:r>
            <w:r w:rsidR="00D83E58">
              <w:rPr>
                <w:noProof/>
                <w:webHidden/>
              </w:rPr>
              <w:fldChar w:fldCharType="separate"/>
            </w:r>
            <w:r w:rsidR="009D1379">
              <w:rPr>
                <w:noProof/>
                <w:webHidden/>
              </w:rPr>
              <w:t>15</w:t>
            </w:r>
            <w:r w:rsidR="00D83E58">
              <w:rPr>
                <w:noProof/>
                <w:webHidden/>
              </w:rPr>
              <w:fldChar w:fldCharType="end"/>
            </w:r>
          </w:hyperlink>
        </w:p>
        <w:p w14:paraId="514D910E" w14:textId="712C1AFA" w:rsidR="006A72DC" w:rsidRDefault="00F842AC" w:rsidP="006A72DC">
          <w:pPr>
            <w:rPr>
              <w:rFonts w:cs="Segoe UI"/>
              <w:b/>
              <w:bCs/>
              <w:noProof/>
            </w:rPr>
          </w:pPr>
          <w:r w:rsidRPr="00750E53">
            <w:rPr>
              <w:rFonts w:cs="Segoe UI"/>
              <w:b/>
              <w:bCs/>
              <w:noProof/>
            </w:rPr>
            <w:fldChar w:fldCharType="end"/>
          </w:r>
        </w:p>
      </w:sdtContent>
    </w:sdt>
    <w:p w14:paraId="0E4304C6" w14:textId="3CDBA4C9" w:rsidR="00F842AC" w:rsidRPr="00750E53" w:rsidRDefault="00F842AC" w:rsidP="000F05DE">
      <w:pPr>
        <w:pStyle w:val="Heading1"/>
        <w:numPr>
          <w:ilvl w:val="0"/>
          <w:numId w:val="10"/>
        </w:numPr>
        <w:rPr>
          <w:rFonts w:ascii="Segoe UI" w:hAnsi="Segoe UI" w:cs="Segoe UI"/>
        </w:rPr>
      </w:pPr>
      <w:bookmarkStart w:id="2" w:name="_Toc95041907"/>
      <w:r w:rsidRPr="00750E53">
        <w:rPr>
          <w:rFonts w:ascii="Segoe UI" w:hAnsi="Segoe UI" w:cs="Segoe UI"/>
        </w:rPr>
        <w:t>Landing Page</w:t>
      </w:r>
      <w:bookmarkEnd w:id="2"/>
    </w:p>
    <w:p w14:paraId="410923CC" w14:textId="77777777" w:rsidR="0057520D" w:rsidRPr="00750E53" w:rsidRDefault="0057520D" w:rsidP="0057520D">
      <w:pPr>
        <w:pStyle w:val="Subtitle"/>
        <w:rPr>
          <w:rFonts w:cs="Segoe UI"/>
        </w:rPr>
      </w:pPr>
    </w:p>
    <w:p w14:paraId="1447FB6F" w14:textId="6D41D5D3" w:rsidR="0057520D" w:rsidRPr="00750E53" w:rsidRDefault="0057520D" w:rsidP="000F05DE">
      <w:pPr>
        <w:pStyle w:val="Heading2"/>
        <w:rPr>
          <w:rFonts w:ascii="Segoe UI" w:hAnsi="Segoe UI" w:cs="Segoe UI"/>
        </w:rPr>
      </w:pPr>
      <w:bookmarkStart w:id="3" w:name="_Toc95041908"/>
      <w:r w:rsidRPr="00750E53">
        <w:rPr>
          <w:rFonts w:ascii="Segoe UI" w:hAnsi="Segoe UI" w:cs="Segoe UI"/>
        </w:rPr>
        <w:t>The Leicester Shire Great School</w:t>
      </w:r>
      <w:bookmarkEnd w:id="3"/>
    </w:p>
    <w:p w14:paraId="379043F7" w14:textId="77777777" w:rsidR="0057520D" w:rsidRPr="00750E53" w:rsidRDefault="0057520D" w:rsidP="0057520D">
      <w:pPr>
        <w:pStyle w:val="ListParagraph"/>
        <w:ind w:left="-142"/>
        <w:rPr>
          <w:rFonts w:cs="Segoe UI"/>
        </w:rPr>
      </w:pPr>
    </w:p>
    <w:p w14:paraId="28859C08" w14:textId="5F284742" w:rsidR="0057520D" w:rsidRPr="00750E53" w:rsidRDefault="0057520D" w:rsidP="000F05DE">
      <w:pPr>
        <w:rPr>
          <w:rFonts w:cs="Segoe UI"/>
        </w:rPr>
      </w:pPr>
      <w:r w:rsidRPr="00750E53">
        <w:rPr>
          <w:rFonts w:cs="Segoe UI"/>
        </w:rPr>
        <w:t xml:space="preserve">At </w:t>
      </w:r>
      <w:r w:rsidRPr="00750E53">
        <w:rPr>
          <w:rFonts w:cs="Segoe UI"/>
          <w:highlight w:val="yellow"/>
        </w:rPr>
        <w:t>The Leicester Shire Great School</w:t>
      </w:r>
      <w:r w:rsidRPr="00750E53">
        <w:rPr>
          <w:rFonts w:cs="Segoe UI"/>
        </w:rPr>
        <w:t>, we are passionate about supporting students through the process of deciding upon the direction they take after finishing school.</w:t>
      </w:r>
      <w:r w:rsidR="00823619">
        <w:rPr>
          <w:rFonts w:cs="Segoe UI"/>
        </w:rPr>
        <w:t xml:space="preserve">  </w:t>
      </w:r>
      <w:r w:rsidRPr="00750E53">
        <w:rPr>
          <w:rFonts w:cs="Segoe UI"/>
        </w:rPr>
        <w:t xml:space="preserve">We provide impartial guidance and advice on further </w:t>
      </w:r>
      <w:r w:rsidR="004E20A3">
        <w:rPr>
          <w:rFonts w:cs="Segoe UI"/>
        </w:rPr>
        <w:t xml:space="preserve">and higher </w:t>
      </w:r>
      <w:r w:rsidRPr="00750E53">
        <w:rPr>
          <w:rFonts w:cs="Segoe UI"/>
        </w:rPr>
        <w:t xml:space="preserve">education, </w:t>
      </w:r>
      <w:r w:rsidR="00360AFA" w:rsidRPr="00750E53">
        <w:rPr>
          <w:rFonts w:cs="Segoe UI"/>
        </w:rPr>
        <w:t>training,</w:t>
      </w:r>
      <w:r w:rsidRPr="00750E53">
        <w:rPr>
          <w:rFonts w:cs="Segoe UI"/>
        </w:rPr>
        <w:t xml:space="preserve"> or employment across </w:t>
      </w:r>
      <w:r w:rsidR="004E20A3">
        <w:rPr>
          <w:rFonts w:cs="Segoe UI"/>
        </w:rPr>
        <w:t>pathways</w:t>
      </w:r>
      <w:r w:rsidRPr="00750E53">
        <w:rPr>
          <w:rFonts w:cs="Segoe UI"/>
        </w:rPr>
        <w:t xml:space="preserve"> and involve many outside agencies such as employers and education providers.</w:t>
      </w:r>
    </w:p>
    <w:p w14:paraId="018779B1" w14:textId="77777777" w:rsidR="0057520D" w:rsidRPr="00750E53" w:rsidRDefault="0057520D" w:rsidP="0057520D">
      <w:pPr>
        <w:pStyle w:val="ListParagraph"/>
        <w:ind w:left="0"/>
        <w:rPr>
          <w:rFonts w:cs="Segoe UI"/>
        </w:rPr>
      </w:pPr>
    </w:p>
    <w:p w14:paraId="28BF960E" w14:textId="7C1D3953" w:rsidR="002C119A" w:rsidRPr="00750E53" w:rsidRDefault="0057520D" w:rsidP="000F05DE">
      <w:pPr>
        <w:rPr>
          <w:rFonts w:cs="Segoe UI"/>
        </w:rPr>
      </w:pPr>
      <w:r w:rsidRPr="00750E53">
        <w:rPr>
          <w:rFonts w:cs="Segoe UI"/>
        </w:rPr>
        <w:t xml:space="preserve">Our Careers Leader is </w:t>
      </w:r>
      <w:r w:rsidRPr="00750E53">
        <w:rPr>
          <w:rFonts w:cs="Segoe UI"/>
          <w:highlight w:val="yellow"/>
        </w:rPr>
        <w:t>Mr Sample Teacher</w:t>
      </w:r>
      <w:r w:rsidRPr="00750E53">
        <w:rPr>
          <w:rFonts w:cs="Segoe UI"/>
        </w:rPr>
        <w:t xml:space="preserve">. </w:t>
      </w:r>
      <w:r w:rsidR="00823619">
        <w:rPr>
          <w:rFonts w:cs="Segoe UI"/>
        </w:rPr>
        <w:t xml:space="preserve"> </w:t>
      </w:r>
      <w:r w:rsidRPr="00750E53">
        <w:rPr>
          <w:rFonts w:cs="Segoe UI"/>
        </w:rPr>
        <w:t xml:space="preserve">If you have any queries about careers, </w:t>
      </w:r>
      <w:r w:rsidR="004E20A3">
        <w:rPr>
          <w:rFonts w:cs="Segoe UI"/>
        </w:rPr>
        <w:t xml:space="preserve">further and </w:t>
      </w:r>
      <w:r w:rsidRPr="00750E53">
        <w:rPr>
          <w:rFonts w:cs="Segoe UI"/>
        </w:rPr>
        <w:t>higher education or work experience please contact him on </w:t>
      </w:r>
      <w:r w:rsidRPr="00750E53">
        <w:rPr>
          <w:rFonts w:cs="Segoe UI"/>
          <w:b/>
          <w:bCs/>
          <w:highlight w:val="yellow"/>
        </w:rPr>
        <w:t>011629 203261</w:t>
      </w:r>
      <w:r w:rsidRPr="00750E53">
        <w:rPr>
          <w:rFonts w:cs="Segoe UI"/>
          <w:highlight w:val="yellow"/>
        </w:rPr>
        <w:t> or </w:t>
      </w:r>
      <w:r w:rsidRPr="00750E53">
        <w:rPr>
          <w:rFonts w:cs="Segoe UI"/>
          <w:b/>
          <w:bCs/>
          <w:highlight w:val="yellow"/>
        </w:rPr>
        <w:t>sample.teacher@tlsgs.org</w:t>
      </w:r>
      <w:r w:rsidR="00823619" w:rsidRPr="00823619">
        <w:rPr>
          <w:rFonts w:cs="Segoe UI"/>
        </w:rPr>
        <w:t>.</w:t>
      </w:r>
      <w:r w:rsidRPr="00750E53">
        <w:rPr>
          <w:rFonts w:cs="Segoe UI"/>
          <w:b/>
          <w:bCs/>
        </w:rPr>
        <w:t> </w:t>
      </w:r>
      <w:r w:rsidR="00823619">
        <w:rPr>
          <w:rFonts w:cs="Segoe UI"/>
          <w:b/>
          <w:bCs/>
        </w:rPr>
        <w:t xml:space="preserve"> </w:t>
      </w:r>
      <w:r w:rsidRPr="00750E53">
        <w:rPr>
          <w:rFonts w:cs="Segoe UI"/>
        </w:rPr>
        <w:t xml:space="preserve">Our Careers Link Governor is </w:t>
      </w:r>
      <w:r w:rsidRPr="00750E53">
        <w:rPr>
          <w:rFonts w:cs="Segoe UI"/>
          <w:highlight w:val="yellow"/>
        </w:rPr>
        <w:t>Ms A Smith</w:t>
      </w:r>
      <w:r w:rsidRPr="00750E53">
        <w:rPr>
          <w:rFonts w:cs="Segoe UI"/>
        </w:rPr>
        <w:t>.</w:t>
      </w:r>
    </w:p>
    <w:p w14:paraId="56A0A4AF" w14:textId="35F30F18" w:rsidR="002C119A" w:rsidRPr="00750E53" w:rsidRDefault="002C119A" w:rsidP="00662EA8">
      <w:pPr>
        <w:rPr>
          <w:rFonts w:cs="Segoe UI"/>
        </w:rPr>
      </w:pPr>
    </w:p>
    <w:tbl>
      <w:tblPr>
        <w:tblStyle w:val="TableGrid"/>
        <w:tblW w:w="9876" w:type="dxa"/>
        <w:tblLayout w:type="fixed"/>
        <w:tblLook w:val="04A0" w:firstRow="1" w:lastRow="0" w:firstColumn="1" w:lastColumn="0" w:noHBand="0" w:noVBand="1"/>
      </w:tblPr>
      <w:tblGrid>
        <w:gridCol w:w="4763"/>
        <w:gridCol w:w="2685"/>
        <w:gridCol w:w="2428"/>
      </w:tblGrid>
      <w:tr w:rsidR="002C119A" w:rsidRPr="00750E53" w14:paraId="737B0C90" w14:textId="77777777" w:rsidTr="002C119A">
        <w:trPr>
          <w:trHeight w:val="41"/>
        </w:trPr>
        <w:tc>
          <w:tcPr>
            <w:tcW w:w="4763" w:type="dxa"/>
          </w:tcPr>
          <w:p w14:paraId="3BEF9B17" w14:textId="27525033" w:rsidR="002C119A" w:rsidRPr="00750E53" w:rsidRDefault="002C119A" w:rsidP="0057520D">
            <w:pPr>
              <w:pStyle w:val="ListParagraph"/>
              <w:ind w:left="0"/>
              <w:rPr>
                <w:rFonts w:cs="Segoe UI"/>
                <w:noProof/>
              </w:rPr>
            </w:pPr>
            <w:r w:rsidRPr="00750E53">
              <w:rPr>
                <w:rFonts w:cs="Segoe UI"/>
                <w:noProof/>
              </w:rPr>
              <w:t>I</w:t>
            </w:r>
            <w:r w:rsidR="00823619">
              <w:rPr>
                <w:rFonts w:cs="Segoe UI"/>
                <w:noProof/>
              </w:rPr>
              <w:t>ma</w:t>
            </w:r>
            <w:r w:rsidRPr="00750E53">
              <w:rPr>
                <w:rFonts w:cs="Segoe UI"/>
                <w:noProof/>
              </w:rPr>
              <w:t>ge</w:t>
            </w:r>
          </w:p>
        </w:tc>
        <w:tc>
          <w:tcPr>
            <w:tcW w:w="2685" w:type="dxa"/>
          </w:tcPr>
          <w:p w14:paraId="721D9785" w14:textId="6C37663A" w:rsidR="002C119A" w:rsidRPr="00750E53" w:rsidRDefault="002C119A" w:rsidP="0057520D">
            <w:pPr>
              <w:pStyle w:val="ListParagraph"/>
              <w:ind w:left="0"/>
              <w:rPr>
                <w:rFonts w:cs="Segoe UI"/>
              </w:rPr>
            </w:pPr>
            <w:r w:rsidRPr="00750E53">
              <w:rPr>
                <w:rFonts w:cs="Segoe UI"/>
              </w:rPr>
              <w:t>Link</w:t>
            </w:r>
          </w:p>
        </w:tc>
        <w:tc>
          <w:tcPr>
            <w:tcW w:w="2428" w:type="dxa"/>
          </w:tcPr>
          <w:p w14:paraId="744AC52C" w14:textId="39811B84" w:rsidR="002C119A" w:rsidRPr="00750E53" w:rsidRDefault="002C119A" w:rsidP="0057520D">
            <w:pPr>
              <w:pStyle w:val="ListParagraph"/>
              <w:ind w:left="0"/>
              <w:rPr>
                <w:rFonts w:cs="Segoe UI"/>
              </w:rPr>
            </w:pPr>
            <w:r w:rsidRPr="00750E53">
              <w:rPr>
                <w:rFonts w:cs="Segoe UI"/>
              </w:rPr>
              <w:t>Comment</w:t>
            </w:r>
          </w:p>
        </w:tc>
      </w:tr>
      <w:tr w:rsidR="002C119A" w:rsidRPr="00750E53" w14:paraId="77774ADD" w14:textId="65FD0EC4" w:rsidTr="002C119A">
        <w:trPr>
          <w:trHeight w:val="41"/>
        </w:trPr>
        <w:tc>
          <w:tcPr>
            <w:tcW w:w="4763" w:type="dxa"/>
          </w:tcPr>
          <w:p w14:paraId="31EBD1F1" w14:textId="1A5BBE6A" w:rsidR="002C119A" w:rsidRPr="00750E53" w:rsidRDefault="002C119A" w:rsidP="0057520D">
            <w:pPr>
              <w:pStyle w:val="ListParagraph"/>
              <w:ind w:left="0"/>
              <w:rPr>
                <w:rFonts w:cs="Segoe UI"/>
              </w:rPr>
            </w:pPr>
            <w:r w:rsidRPr="00750E53">
              <w:rPr>
                <w:rFonts w:cs="Segoe UI"/>
                <w:noProof/>
              </w:rPr>
              <w:drawing>
                <wp:inline distT="0" distB="0" distL="0" distR="0" wp14:anchorId="4308650C" wp14:editId="34196596">
                  <wp:extent cx="2857500" cy="285750"/>
                  <wp:effectExtent l="0" t="0" r="0" b="0"/>
                  <wp:docPr id="2" name="Picture 2" descr="button_download-full-careers-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_download-full-careers-program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5750"/>
                          </a:xfrm>
                          <a:prstGeom prst="rect">
                            <a:avLst/>
                          </a:prstGeom>
                          <a:noFill/>
                          <a:ln>
                            <a:noFill/>
                          </a:ln>
                        </pic:spPr>
                      </pic:pic>
                    </a:graphicData>
                  </a:graphic>
                </wp:inline>
              </w:drawing>
            </w:r>
          </w:p>
        </w:tc>
        <w:tc>
          <w:tcPr>
            <w:tcW w:w="2685" w:type="dxa"/>
          </w:tcPr>
          <w:p w14:paraId="3EE1CCB6" w14:textId="4E82602E" w:rsidR="002C119A" w:rsidRPr="00750E53" w:rsidRDefault="00AE1B67" w:rsidP="0057520D">
            <w:pPr>
              <w:pStyle w:val="ListParagraph"/>
              <w:ind w:left="0"/>
              <w:rPr>
                <w:rFonts w:cs="Segoe UI"/>
              </w:rPr>
            </w:pPr>
            <w:hyperlink r:id="rId18" w:history="1">
              <w:r w:rsidR="002C119A" w:rsidRPr="00750E53">
                <w:rPr>
                  <w:rStyle w:val="Hyperlink"/>
                  <w:rFonts w:cs="Segoe UI"/>
                </w:rPr>
                <w:t>https://llep.org.uk/app/uploads/2022/01/example-school-careers-programme-1.docx</w:t>
              </w:r>
            </w:hyperlink>
          </w:p>
        </w:tc>
        <w:tc>
          <w:tcPr>
            <w:tcW w:w="2428" w:type="dxa"/>
          </w:tcPr>
          <w:p w14:paraId="382C5D94" w14:textId="180D030D" w:rsidR="002C119A" w:rsidRPr="00750E53" w:rsidRDefault="002C119A" w:rsidP="0057520D">
            <w:pPr>
              <w:pStyle w:val="ListParagraph"/>
              <w:ind w:left="0"/>
              <w:rPr>
                <w:rFonts w:cs="Segoe UI"/>
              </w:rPr>
            </w:pPr>
            <w:r w:rsidRPr="007C48FB">
              <w:rPr>
                <w:rFonts w:cs="Segoe UI"/>
                <w:highlight w:val="yellow"/>
              </w:rPr>
              <w:t xml:space="preserve">Change to your own </w:t>
            </w:r>
            <w:r w:rsidR="007C48FB" w:rsidRPr="007C48FB">
              <w:rPr>
                <w:rFonts w:cs="Segoe UI"/>
                <w:highlight w:val="yellow"/>
              </w:rPr>
              <w:t>school</w:t>
            </w:r>
            <w:r w:rsidR="00823619">
              <w:rPr>
                <w:rFonts w:cs="Segoe UI"/>
                <w:highlight w:val="yellow"/>
              </w:rPr>
              <w:t>’</w:t>
            </w:r>
            <w:r w:rsidR="007C48FB" w:rsidRPr="007C48FB">
              <w:rPr>
                <w:rFonts w:cs="Segoe UI"/>
                <w:highlight w:val="yellow"/>
              </w:rPr>
              <w:t>s</w:t>
            </w:r>
            <w:r w:rsidRPr="007C48FB">
              <w:rPr>
                <w:rFonts w:cs="Segoe UI"/>
                <w:highlight w:val="yellow"/>
              </w:rPr>
              <w:t xml:space="preserve"> programme</w:t>
            </w:r>
          </w:p>
        </w:tc>
      </w:tr>
      <w:tr w:rsidR="002C119A" w:rsidRPr="00750E53" w14:paraId="31E209F9" w14:textId="190ED195" w:rsidTr="002C119A">
        <w:trPr>
          <w:trHeight w:val="1204"/>
        </w:trPr>
        <w:tc>
          <w:tcPr>
            <w:tcW w:w="4763" w:type="dxa"/>
          </w:tcPr>
          <w:p w14:paraId="5D683501" w14:textId="08CA8D65" w:rsidR="002C119A" w:rsidRPr="00750E53" w:rsidRDefault="002C119A" w:rsidP="0057520D">
            <w:pPr>
              <w:pStyle w:val="ListParagraph"/>
              <w:ind w:left="0"/>
              <w:rPr>
                <w:rFonts w:cs="Segoe UI"/>
              </w:rPr>
            </w:pPr>
            <w:r w:rsidRPr="00750E53">
              <w:rPr>
                <w:rFonts w:cs="Segoe UI"/>
                <w:noProof/>
              </w:rPr>
              <w:drawing>
                <wp:inline distT="0" distB="0" distL="0" distR="0" wp14:anchorId="39CAD6DC" wp14:editId="2A24BBF3">
                  <wp:extent cx="2861945" cy="285115"/>
                  <wp:effectExtent l="0" t="0" r="0" b="635"/>
                  <wp:docPr id="3" name="Picture 3" descr="button_how-we-assess-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on_how-we-assess-impa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1945" cy="285115"/>
                          </a:xfrm>
                          <a:prstGeom prst="rect">
                            <a:avLst/>
                          </a:prstGeom>
                          <a:noFill/>
                          <a:ln>
                            <a:noFill/>
                          </a:ln>
                        </pic:spPr>
                      </pic:pic>
                    </a:graphicData>
                  </a:graphic>
                </wp:inline>
              </w:drawing>
            </w:r>
          </w:p>
        </w:tc>
        <w:tc>
          <w:tcPr>
            <w:tcW w:w="2685" w:type="dxa"/>
          </w:tcPr>
          <w:p w14:paraId="01C65CC8" w14:textId="1E5E7E1F" w:rsidR="002C119A" w:rsidRPr="00750E53" w:rsidRDefault="00AE1B67" w:rsidP="0057520D">
            <w:pPr>
              <w:pStyle w:val="ListParagraph"/>
              <w:ind w:left="0"/>
              <w:rPr>
                <w:rFonts w:cs="Segoe UI"/>
                <w:noProof/>
              </w:rPr>
            </w:pPr>
            <w:hyperlink r:id="rId20" w:history="1">
              <w:r w:rsidR="002C119A" w:rsidRPr="00750E53">
                <w:rPr>
                  <w:rStyle w:val="Hyperlink"/>
                  <w:rFonts w:cs="Segoe UI"/>
                </w:rPr>
                <w:t>https://llep.org.uk/careers-hub/impact/</w:t>
              </w:r>
            </w:hyperlink>
          </w:p>
        </w:tc>
        <w:tc>
          <w:tcPr>
            <w:tcW w:w="2428" w:type="dxa"/>
          </w:tcPr>
          <w:p w14:paraId="688AFA4C" w14:textId="7BB95F9E" w:rsidR="002C119A" w:rsidRPr="00750E53" w:rsidRDefault="002C119A" w:rsidP="002C119A">
            <w:pPr>
              <w:pStyle w:val="ListParagraph"/>
              <w:ind w:left="0"/>
              <w:rPr>
                <w:rFonts w:cs="Segoe UI"/>
              </w:rPr>
            </w:pPr>
            <w:r w:rsidRPr="00750E53">
              <w:rPr>
                <w:rFonts w:cs="Segoe UI"/>
              </w:rPr>
              <w:t>See 3 below</w:t>
            </w:r>
          </w:p>
        </w:tc>
      </w:tr>
      <w:tr w:rsidR="002C119A" w:rsidRPr="00750E53" w14:paraId="0F8E23FC" w14:textId="77777777" w:rsidTr="002C119A">
        <w:trPr>
          <w:trHeight w:val="1204"/>
        </w:trPr>
        <w:tc>
          <w:tcPr>
            <w:tcW w:w="4763" w:type="dxa"/>
          </w:tcPr>
          <w:p w14:paraId="3E6C007A" w14:textId="06EE1966" w:rsidR="002C119A" w:rsidRPr="00750E53" w:rsidRDefault="002C119A" w:rsidP="0057520D">
            <w:pPr>
              <w:pStyle w:val="ListParagraph"/>
              <w:ind w:left="0"/>
              <w:rPr>
                <w:rFonts w:cs="Segoe UI"/>
              </w:rPr>
            </w:pPr>
            <w:r w:rsidRPr="00750E53">
              <w:rPr>
                <w:rFonts w:cs="Segoe UI"/>
                <w:noProof/>
              </w:rPr>
              <w:drawing>
                <wp:inline distT="0" distB="0" distL="0" distR="0" wp14:anchorId="4F793474" wp14:editId="3B0B2C94">
                  <wp:extent cx="2861945" cy="285115"/>
                  <wp:effectExtent l="0" t="0" r="0" b="635"/>
                  <wp:docPr id="4" name="Picture 4" descr="button_provider-access-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on_provider-access-state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1945" cy="285115"/>
                          </a:xfrm>
                          <a:prstGeom prst="rect">
                            <a:avLst/>
                          </a:prstGeom>
                          <a:noFill/>
                          <a:ln>
                            <a:noFill/>
                          </a:ln>
                        </pic:spPr>
                      </pic:pic>
                    </a:graphicData>
                  </a:graphic>
                </wp:inline>
              </w:drawing>
            </w:r>
          </w:p>
          <w:p w14:paraId="1FF70B59" w14:textId="505B20A9" w:rsidR="002C119A" w:rsidRPr="00750E53" w:rsidRDefault="002C119A" w:rsidP="002C119A">
            <w:pPr>
              <w:tabs>
                <w:tab w:val="left" w:pos="2974"/>
              </w:tabs>
              <w:rPr>
                <w:rFonts w:cs="Segoe UI"/>
              </w:rPr>
            </w:pPr>
            <w:r w:rsidRPr="00750E53">
              <w:rPr>
                <w:rFonts w:cs="Segoe UI"/>
              </w:rPr>
              <w:tab/>
            </w:r>
          </w:p>
        </w:tc>
        <w:tc>
          <w:tcPr>
            <w:tcW w:w="2685" w:type="dxa"/>
          </w:tcPr>
          <w:p w14:paraId="637B0E93" w14:textId="2AEDBB66" w:rsidR="002C119A" w:rsidRPr="00750E53" w:rsidRDefault="00AE1B67" w:rsidP="0057520D">
            <w:pPr>
              <w:pStyle w:val="ListParagraph"/>
              <w:ind w:left="0"/>
              <w:rPr>
                <w:rFonts w:cs="Segoe UI"/>
                <w:noProof/>
              </w:rPr>
            </w:pPr>
            <w:hyperlink r:id="rId22" w:history="1">
              <w:r w:rsidR="002C119A" w:rsidRPr="00750E53">
                <w:rPr>
                  <w:rStyle w:val="Hyperlink"/>
                  <w:rFonts w:cs="Segoe UI"/>
                </w:rPr>
                <w:t>https://llep.org.uk/careers-hub/access/</w:t>
              </w:r>
            </w:hyperlink>
          </w:p>
        </w:tc>
        <w:tc>
          <w:tcPr>
            <w:tcW w:w="2428" w:type="dxa"/>
          </w:tcPr>
          <w:p w14:paraId="02EB14EB" w14:textId="6E15E258" w:rsidR="002C119A" w:rsidRPr="00750E53" w:rsidRDefault="002C119A" w:rsidP="002C119A">
            <w:pPr>
              <w:pStyle w:val="ListParagraph"/>
              <w:ind w:left="0"/>
              <w:rPr>
                <w:rFonts w:cs="Segoe UI"/>
                <w:noProof/>
              </w:rPr>
            </w:pPr>
            <w:r w:rsidRPr="00750E53">
              <w:rPr>
                <w:rFonts w:cs="Segoe UI"/>
              </w:rPr>
              <w:t>See 4 below</w:t>
            </w:r>
          </w:p>
        </w:tc>
      </w:tr>
    </w:tbl>
    <w:p w14:paraId="3D07EE2F" w14:textId="7F0BE29F" w:rsidR="002C119A" w:rsidRDefault="002C119A" w:rsidP="0057520D">
      <w:pPr>
        <w:pStyle w:val="ListParagraph"/>
        <w:ind w:left="0"/>
        <w:rPr>
          <w:rFonts w:cs="Segoe UI"/>
        </w:rPr>
      </w:pPr>
    </w:p>
    <w:p w14:paraId="0601DC23" w14:textId="250ED5B7" w:rsidR="00750E53" w:rsidRDefault="00AE1B67" w:rsidP="0057520D">
      <w:pPr>
        <w:pStyle w:val="ListParagraph"/>
        <w:ind w:left="0"/>
        <w:rPr>
          <w:rFonts w:cs="Segoe UI"/>
        </w:rPr>
      </w:pPr>
      <w:hyperlink w:anchor="_Student_Area" w:history="1">
        <w:r w:rsidR="00750E53" w:rsidRPr="00750E53">
          <w:rPr>
            <w:rStyle w:val="Hyperlink"/>
            <w:rFonts w:cs="Segoe UI"/>
          </w:rPr>
          <w:t>Student Area</w:t>
        </w:r>
      </w:hyperlink>
    </w:p>
    <w:p w14:paraId="40C70896" w14:textId="0EACC0B2" w:rsidR="00750E53" w:rsidRDefault="00AE1B67" w:rsidP="0057520D">
      <w:pPr>
        <w:pStyle w:val="ListParagraph"/>
        <w:ind w:left="0"/>
        <w:rPr>
          <w:rFonts w:cs="Segoe UI"/>
        </w:rPr>
      </w:pPr>
      <w:hyperlink w:anchor="_Parent_and_Carer" w:history="1">
        <w:r w:rsidR="00750E53" w:rsidRPr="00750E53">
          <w:rPr>
            <w:rStyle w:val="Hyperlink"/>
            <w:rFonts w:cs="Segoe UI"/>
          </w:rPr>
          <w:t>Parent and Carer Area</w:t>
        </w:r>
      </w:hyperlink>
    </w:p>
    <w:p w14:paraId="1C1D6364" w14:textId="138E92DC" w:rsidR="00750E53" w:rsidRDefault="00AE1B67" w:rsidP="0057520D">
      <w:pPr>
        <w:pStyle w:val="ListParagraph"/>
        <w:ind w:left="0"/>
        <w:rPr>
          <w:rFonts w:cs="Segoe UI"/>
        </w:rPr>
      </w:pPr>
      <w:hyperlink w:anchor="_Employer_Area" w:history="1">
        <w:r w:rsidR="00750E53" w:rsidRPr="00750E53">
          <w:rPr>
            <w:rStyle w:val="Hyperlink"/>
            <w:rFonts w:cs="Segoe UI"/>
          </w:rPr>
          <w:t>Employer Area</w:t>
        </w:r>
      </w:hyperlink>
    </w:p>
    <w:p w14:paraId="0A1F19B5" w14:textId="6418C208" w:rsidR="00750E53" w:rsidRDefault="00AE1B67" w:rsidP="0057520D">
      <w:pPr>
        <w:pStyle w:val="ListParagraph"/>
        <w:ind w:left="0"/>
        <w:rPr>
          <w:rFonts w:cs="Segoe UI"/>
        </w:rPr>
      </w:pPr>
      <w:hyperlink w:anchor="_Teacher_Area" w:history="1">
        <w:r w:rsidR="00750E53" w:rsidRPr="00750E53">
          <w:rPr>
            <w:rStyle w:val="Hyperlink"/>
            <w:rFonts w:cs="Segoe UI"/>
          </w:rPr>
          <w:t>Teacher Area</w:t>
        </w:r>
      </w:hyperlink>
    </w:p>
    <w:p w14:paraId="24D887B9" w14:textId="21DB7D61" w:rsidR="00260C77" w:rsidRDefault="00260C77" w:rsidP="0057520D">
      <w:pPr>
        <w:pStyle w:val="ListParagraph"/>
        <w:ind w:left="0"/>
        <w:rPr>
          <w:rFonts w:cs="Segoe UI"/>
        </w:rPr>
      </w:pPr>
    </w:p>
    <w:tbl>
      <w:tblPr>
        <w:tblStyle w:val="TableGrid"/>
        <w:tblW w:w="9969" w:type="dxa"/>
        <w:tblLook w:val="04A0" w:firstRow="1" w:lastRow="0" w:firstColumn="1" w:lastColumn="0" w:noHBand="0" w:noVBand="1"/>
      </w:tblPr>
      <w:tblGrid>
        <w:gridCol w:w="5219"/>
        <w:gridCol w:w="4750"/>
      </w:tblGrid>
      <w:tr w:rsidR="00260C77" w14:paraId="30E4CFA0" w14:textId="77777777" w:rsidTr="00260C77">
        <w:trPr>
          <w:trHeight w:val="629"/>
        </w:trPr>
        <w:tc>
          <w:tcPr>
            <w:tcW w:w="5219" w:type="dxa"/>
          </w:tcPr>
          <w:p w14:paraId="1546F958" w14:textId="6C965167" w:rsidR="00260C77" w:rsidRDefault="00260C77" w:rsidP="0057520D">
            <w:pPr>
              <w:pStyle w:val="ListParagraph"/>
              <w:ind w:left="0"/>
              <w:rPr>
                <w:rFonts w:cs="Segoe UI"/>
              </w:rPr>
            </w:pPr>
            <w:r>
              <w:rPr>
                <w:noProof/>
              </w:rPr>
              <w:drawing>
                <wp:inline distT="0" distB="0" distL="0" distR="0" wp14:anchorId="3C42FF5C" wp14:editId="621C23CD">
                  <wp:extent cx="2860040" cy="287020"/>
                  <wp:effectExtent l="0" t="0" r="0" b="0"/>
                  <wp:docPr id="94" name="Picture 94" descr="button_subscribe-to-our-careers-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tton_subscribe-to-our-careers-newslet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0040" cy="287020"/>
                          </a:xfrm>
                          <a:prstGeom prst="rect">
                            <a:avLst/>
                          </a:prstGeom>
                          <a:noFill/>
                          <a:ln>
                            <a:noFill/>
                          </a:ln>
                        </pic:spPr>
                      </pic:pic>
                    </a:graphicData>
                  </a:graphic>
                </wp:inline>
              </w:drawing>
            </w:r>
          </w:p>
        </w:tc>
        <w:tc>
          <w:tcPr>
            <w:tcW w:w="4750" w:type="dxa"/>
          </w:tcPr>
          <w:p w14:paraId="345D4A9A" w14:textId="77777777" w:rsidR="00260C77" w:rsidRDefault="00260C77" w:rsidP="00260C77">
            <w:pPr>
              <w:pStyle w:val="ListParagraph"/>
              <w:ind w:left="0"/>
              <w:rPr>
                <w:rFonts w:cs="Segoe UI"/>
              </w:rPr>
            </w:pPr>
            <w:r w:rsidRPr="00260C77">
              <w:rPr>
                <w:rFonts w:cs="Segoe UI"/>
                <w:highlight w:val="yellow"/>
              </w:rPr>
              <w:t>Link to your own school newsletter</w:t>
            </w:r>
          </w:p>
          <w:p w14:paraId="5ED873F1" w14:textId="77777777" w:rsidR="00260C77" w:rsidRDefault="00260C77" w:rsidP="0057520D">
            <w:pPr>
              <w:pStyle w:val="ListParagraph"/>
              <w:ind w:left="0"/>
              <w:rPr>
                <w:rFonts w:cs="Segoe UI"/>
              </w:rPr>
            </w:pPr>
          </w:p>
        </w:tc>
      </w:tr>
      <w:tr w:rsidR="00260C77" w14:paraId="125F2231" w14:textId="77777777" w:rsidTr="00260C77">
        <w:trPr>
          <w:trHeight w:val="928"/>
        </w:trPr>
        <w:tc>
          <w:tcPr>
            <w:tcW w:w="5219" w:type="dxa"/>
          </w:tcPr>
          <w:p w14:paraId="54FDF641" w14:textId="666AC4F0" w:rsidR="00260C77" w:rsidRDefault="00260C77" w:rsidP="0057520D">
            <w:pPr>
              <w:pStyle w:val="ListParagraph"/>
              <w:ind w:left="0"/>
              <w:rPr>
                <w:rFonts w:cs="Segoe UI"/>
              </w:rPr>
            </w:pPr>
            <w:r>
              <w:rPr>
                <w:noProof/>
              </w:rPr>
              <w:drawing>
                <wp:inline distT="0" distB="0" distL="0" distR="0" wp14:anchorId="73E12269" wp14:editId="792047AE">
                  <wp:extent cx="2860040" cy="287020"/>
                  <wp:effectExtent l="0" t="0" r="0" b="0"/>
                  <wp:docPr id="95" name="Picture 95" descr="button_read-previous-careers-news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utton_read-previous-careers-newslette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0040" cy="287020"/>
                          </a:xfrm>
                          <a:prstGeom prst="rect">
                            <a:avLst/>
                          </a:prstGeom>
                          <a:noFill/>
                          <a:ln>
                            <a:noFill/>
                          </a:ln>
                        </pic:spPr>
                      </pic:pic>
                    </a:graphicData>
                  </a:graphic>
                </wp:inline>
              </w:drawing>
            </w:r>
          </w:p>
        </w:tc>
        <w:tc>
          <w:tcPr>
            <w:tcW w:w="4750" w:type="dxa"/>
          </w:tcPr>
          <w:p w14:paraId="4F4339A1" w14:textId="2EBAD840" w:rsidR="00260C77" w:rsidRDefault="00260C77" w:rsidP="0057520D">
            <w:pPr>
              <w:pStyle w:val="ListParagraph"/>
              <w:ind w:left="0"/>
              <w:rPr>
                <w:rFonts w:cs="Segoe UI"/>
              </w:rPr>
            </w:pPr>
            <w:r w:rsidRPr="00260C77">
              <w:rPr>
                <w:rFonts w:cs="Segoe UI"/>
                <w:highlight w:val="yellow"/>
              </w:rPr>
              <w:t>Link to your own school newslette</w:t>
            </w:r>
            <w:r>
              <w:rPr>
                <w:rFonts w:cs="Segoe UI"/>
                <w:highlight w:val="yellow"/>
              </w:rPr>
              <w:t>r archive</w:t>
            </w:r>
          </w:p>
          <w:p w14:paraId="2DDD003E" w14:textId="5C0F3A7A" w:rsidR="00260C77" w:rsidRDefault="00AE1B67" w:rsidP="0057520D">
            <w:pPr>
              <w:pStyle w:val="ListParagraph"/>
              <w:ind w:left="0"/>
              <w:rPr>
                <w:rFonts w:cs="Segoe UI"/>
              </w:rPr>
            </w:pPr>
            <w:hyperlink r:id="rId25" w:history="1">
              <w:r w:rsidR="00260C77" w:rsidRPr="00260C77">
                <w:rPr>
                  <w:rStyle w:val="Hyperlink"/>
                </w:rPr>
                <w:t>https://llep.org.uk/news/email-newsletters/</w:t>
              </w:r>
            </w:hyperlink>
          </w:p>
        </w:tc>
      </w:tr>
    </w:tbl>
    <w:p w14:paraId="7C65BC6A" w14:textId="60935A4A" w:rsidR="00260C77" w:rsidRDefault="00260C77" w:rsidP="0057520D">
      <w:pPr>
        <w:pStyle w:val="ListParagraph"/>
        <w:ind w:left="0"/>
        <w:rPr>
          <w:rFonts w:cs="Segoe UI"/>
        </w:rPr>
      </w:pPr>
    </w:p>
    <w:p w14:paraId="0FFBAB1E" w14:textId="77777777" w:rsidR="00260C77" w:rsidRDefault="00260C77" w:rsidP="0057520D">
      <w:pPr>
        <w:pStyle w:val="ListParagraph"/>
        <w:ind w:left="0"/>
        <w:rPr>
          <w:rFonts w:cs="Segoe UI"/>
        </w:rPr>
      </w:pPr>
    </w:p>
    <w:p w14:paraId="4C9C9938" w14:textId="77777777" w:rsidR="00260C77" w:rsidRDefault="00260C77" w:rsidP="00260C77">
      <w:pPr>
        <w:pStyle w:val="Heading2"/>
        <w:rPr>
          <w:sz w:val="48"/>
        </w:rPr>
      </w:pPr>
      <w:bookmarkStart w:id="4" w:name="_Toc95041909"/>
      <w:r>
        <w:t>Meet our alumni</w:t>
      </w:r>
      <w:bookmarkEnd w:id="4"/>
    </w:p>
    <w:p w14:paraId="2103DC40" w14:textId="77777777" w:rsidR="00260C77" w:rsidRDefault="00260C77" w:rsidP="00260C77"/>
    <w:p w14:paraId="2EAEE9D0" w14:textId="59976B7F" w:rsidR="00260C77" w:rsidRDefault="00260C77" w:rsidP="00260C77">
      <w:r>
        <w:t>In this section you will get to hear about some of our fantastic former students.  We will share their journey into the world of work or their next steps in education or training.  We are very proud of our alumni and that many give time to come back and talk to our students.</w:t>
      </w:r>
    </w:p>
    <w:p w14:paraId="074C9CB2" w14:textId="27429063" w:rsidR="00260C77" w:rsidRDefault="00260C77" w:rsidP="00260C77">
      <w:r>
        <w:t>Are you a former student from our school?  We’d love to hear your story and perhaps feature you on our website or invite you to call back to our school and talk about your career pathway.  There are lots of ways to do this but have a look at our </w:t>
      </w:r>
      <w:hyperlink r:id="rId26" w:history="1">
        <w:r w:rsidRPr="00260C77">
          <w:rPr>
            <w:rStyle w:val="Hyperlink"/>
            <w:rFonts w:ascii="Open Sans" w:hAnsi="Open Sans" w:cs="Open Sans"/>
            <w:color w:val="1C3954"/>
            <w:highlight w:val="yellow"/>
          </w:rPr>
          <w:t>Employer Area</w:t>
        </w:r>
      </w:hyperlink>
      <w:r>
        <w:t> for some idea</w:t>
      </w:r>
      <w:r w:rsidR="00A556D5">
        <w:t>s</w:t>
      </w:r>
      <w:r>
        <w:t xml:space="preserve"> and do get in touch!</w:t>
      </w:r>
    </w:p>
    <w:p w14:paraId="47F0BB6A" w14:textId="77777777" w:rsidR="006A72DC" w:rsidRDefault="006A72DC" w:rsidP="006A72DC">
      <w:pPr>
        <w:pStyle w:val="Heading2"/>
        <w:rPr>
          <w:rStyle w:val="Strong"/>
          <w:b w:val="0"/>
          <w:bCs w:val="0"/>
        </w:rPr>
      </w:pPr>
    </w:p>
    <w:p w14:paraId="7DD3FC62" w14:textId="21E421C8" w:rsidR="00260C77" w:rsidRPr="006A72DC" w:rsidRDefault="00260C77" w:rsidP="006A72DC">
      <w:pPr>
        <w:pStyle w:val="Heading2"/>
      </w:pPr>
      <w:bookmarkStart w:id="5" w:name="_Toc95041910"/>
      <w:r w:rsidRPr="006A72DC">
        <w:rPr>
          <w:rStyle w:val="Strong"/>
          <w:b w:val="0"/>
          <w:bCs w:val="0"/>
        </w:rPr>
        <w:t>Leicestershire’s Labour Market</w:t>
      </w:r>
      <w:bookmarkEnd w:id="5"/>
    </w:p>
    <w:p w14:paraId="777C1478" w14:textId="77777777" w:rsidR="00260C77" w:rsidRDefault="00260C77" w:rsidP="00260C77"/>
    <w:p w14:paraId="48863296" w14:textId="09DB857C" w:rsidR="00260C77" w:rsidRDefault="00260C77" w:rsidP="00260C77">
      <w:r>
        <w:t>We think Leicester and Leicestershire is an amazing place to live and work.   As one of the most vibrant areas in the East Midlands there is a lot to shout about.  In this section we will start to share information about different industry sectors, careers pathways, types of jobs and lots more for both parents</w:t>
      </w:r>
      <w:r w:rsidR="009759EB">
        <w:t>/</w:t>
      </w:r>
      <w:r>
        <w:t>carers and students.</w:t>
      </w:r>
    </w:p>
    <w:p w14:paraId="5F4F8F6A" w14:textId="290850C3" w:rsidR="00260C77" w:rsidRDefault="00260C77" w:rsidP="00260C77">
      <w:r>
        <w:t>Quick fact…</w:t>
      </w:r>
      <w:r w:rsidR="00C10B5A">
        <w:t xml:space="preserve"> </w:t>
      </w:r>
      <w:r>
        <w:t xml:space="preserve">did you know in Leicester and Leicestershire over 99% of local businesses are micro (0-9 staff), small (10-49 staff) or medium enterprises (who employ 50 to 249 staff).  If that sounds </w:t>
      </w:r>
      <w:r w:rsidR="00C10B5A">
        <w:t>interesting,</w:t>
      </w:r>
      <w:r>
        <w:t xml:space="preserve"> you could visit the </w:t>
      </w:r>
      <w:hyperlink r:id="rId27" w:history="1">
        <w:r>
          <w:rPr>
            <w:rStyle w:val="Hyperlink"/>
            <w:rFonts w:ascii="Open Sans" w:hAnsi="Open Sans" w:cs="Open Sans"/>
            <w:color w:val="1C3954"/>
          </w:rPr>
          <w:t>World of Work website</w:t>
        </w:r>
      </w:hyperlink>
      <w:r>
        <w:t xml:space="preserve"> which has much more information on the local labour market with </w:t>
      </w:r>
      <w:r w:rsidR="00C10B5A">
        <w:t>easy-to-read</w:t>
      </w:r>
      <w:r>
        <w:t xml:space="preserve"> facts and figures.</w:t>
      </w:r>
    </w:p>
    <w:p w14:paraId="73C30C58" w14:textId="77777777" w:rsidR="006A72DC" w:rsidRDefault="006A72DC" w:rsidP="00260C77">
      <w:pPr>
        <w:pStyle w:val="Heading2"/>
      </w:pPr>
    </w:p>
    <w:p w14:paraId="30178B31" w14:textId="3A3A906A" w:rsidR="00260C77" w:rsidRDefault="00260C77" w:rsidP="00260C77">
      <w:pPr>
        <w:pStyle w:val="Heading2"/>
        <w:rPr>
          <w:sz w:val="48"/>
        </w:rPr>
      </w:pPr>
      <w:bookmarkStart w:id="6" w:name="_Toc95041911"/>
      <w:r>
        <w:t>We run lots of inspirational events for our students</w:t>
      </w:r>
      <w:bookmarkEnd w:id="6"/>
    </w:p>
    <w:p w14:paraId="3AA359BD" w14:textId="77777777" w:rsidR="00260C77" w:rsidRDefault="00260C77" w:rsidP="00260C77"/>
    <w:p w14:paraId="124395E5" w14:textId="30530CCC" w:rsidR="00260C77" w:rsidRDefault="00260C77" w:rsidP="00260C77">
      <w:r>
        <w:lastRenderedPageBreak/>
        <w:t xml:space="preserve">From </w:t>
      </w:r>
      <w:r w:rsidRPr="00024AA6">
        <w:rPr>
          <w:highlight w:val="yellow"/>
        </w:rPr>
        <w:t>year 7 onwards</w:t>
      </w:r>
      <w:r>
        <w:t xml:space="preserve"> students get lots of opportunities to think about what their next best steps will be.  As part of this we will be shining a spotlight on events we put on with guest speakers from the world of work and education.  We will share the impact this can have on helping our students think about their futures and what has inspired their careers education journey so far.</w:t>
      </w:r>
    </w:p>
    <w:p w14:paraId="24FA1AFD" w14:textId="77777777" w:rsidR="00260C77" w:rsidRPr="00750E53" w:rsidRDefault="00260C77" w:rsidP="0057520D">
      <w:pPr>
        <w:pStyle w:val="ListParagraph"/>
        <w:ind w:left="0"/>
        <w:rPr>
          <w:rFonts w:cs="Segoe UI"/>
        </w:rPr>
      </w:pPr>
    </w:p>
    <w:p w14:paraId="082A54EA" w14:textId="2D4FA66B" w:rsidR="002C119A" w:rsidRPr="00750E53" w:rsidRDefault="000F05DE" w:rsidP="000F05DE">
      <w:pPr>
        <w:pStyle w:val="Heading1"/>
        <w:numPr>
          <w:ilvl w:val="0"/>
          <w:numId w:val="10"/>
        </w:numPr>
        <w:rPr>
          <w:rFonts w:ascii="Segoe UI" w:hAnsi="Segoe UI" w:cs="Segoe UI"/>
        </w:rPr>
      </w:pPr>
      <w:bookmarkStart w:id="7" w:name="_Toc95041912"/>
      <w:r w:rsidRPr="00750E53">
        <w:rPr>
          <w:rFonts w:ascii="Segoe UI" w:hAnsi="Segoe UI" w:cs="Segoe UI"/>
        </w:rPr>
        <w:t>How we Assess Impact</w:t>
      </w:r>
      <w:bookmarkEnd w:id="7"/>
    </w:p>
    <w:p w14:paraId="57AF0759" w14:textId="70B9C4C2" w:rsidR="000F05DE" w:rsidRPr="00750E53" w:rsidRDefault="000F05DE" w:rsidP="000F05DE">
      <w:pPr>
        <w:rPr>
          <w:rFonts w:cs="Segoe UI"/>
        </w:rPr>
      </w:pPr>
    </w:p>
    <w:p w14:paraId="41D44134" w14:textId="73A5AA01" w:rsidR="000F05DE" w:rsidRPr="00750E53" w:rsidRDefault="000F05DE" w:rsidP="000F05DE">
      <w:pPr>
        <w:pStyle w:val="Heading2"/>
        <w:rPr>
          <w:rFonts w:ascii="Segoe UI" w:hAnsi="Segoe UI" w:cs="Segoe UI"/>
        </w:rPr>
      </w:pPr>
      <w:bookmarkStart w:id="8" w:name="_Toc95041913"/>
      <w:r w:rsidRPr="00750E53">
        <w:rPr>
          <w:rFonts w:ascii="Segoe UI" w:hAnsi="Segoe UI" w:cs="Segoe UI"/>
        </w:rPr>
        <w:t>How we measure and assess the impact of the careers programme</w:t>
      </w:r>
      <w:bookmarkEnd w:id="8"/>
    </w:p>
    <w:p w14:paraId="06D64601" w14:textId="3E53CBB0" w:rsidR="000F05DE" w:rsidRPr="00750E53" w:rsidRDefault="000F05DE" w:rsidP="000F05DE">
      <w:pPr>
        <w:pStyle w:val="NormalWeb"/>
        <w:spacing w:after="0"/>
        <w:rPr>
          <w:rFonts w:ascii="Segoe UI" w:hAnsi="Segoe UI" w:cs="Segoe UI"/>
          <w:color w:val="4F4F4F"/>
        </w:rPr>
      </w:pPr>
      <w:r w:rsidRPr="00750E53">
        <w:rPr>
          <w:rFonts w:ascii="Segoe UI" w:hAnsi="Segoe UI" w:cs="Segoe UI"/>
          <w:color w:val="4F4F4F"/>
          <w:highlight w:val="yellow"/>
        </w:rPr>
        <w:t>The Leicester Shire Great School (TLGS)</w:t>
      </w:r>
      <w:r w:rsidRPr="00750E53">
        <w:rPr>
          <w:rFonts w:ascii="Segoe UI" w:hAnsi="Segoe UI" w:cs="Segoe UI"/>
          <w:color w:val="4F4F4F"/>
        </w:rPr>
        <w:t xml:space="preserve"> works closely with the Leicester and Leicestershire Enterprise Partnership (LLEP) </w:t>
      </w:r>
      <w:hyperlink r:id="rId28" w:history="1">
        <w:r w:rsidRPr="00750E53">
          <w:rPr>
            <w:rStyle w:val="Hyperlink"/>
            <w:rFonts w:ascii="Segoe UI" w:eastAsiaTheme="majorEastAsia" w:hAnsi="Segoe UI" w:cs="Segoe UI"/>
            <w:color w:val="1C3954"/>
          </w:rPr>
          <w:t>Careers Hub</w:t>
        </w:r>
      </w:hyperlink>
      <w:r w:rsidRPr="00750E53">
        <w:rPr>
          <w:rFonts w:ascii="Segoe UI" w:hAnsi="Segoe UI" w:cs="Segoe UI"/>
          <w:color w:val="4F4F4F"/>
        </w:rPr>
        <w:t xml:space="preserve">. </w:t>
      </w:r>
      <w:r w:rsidR="00574F3C">
        <w:rPr>
          <w:rFonts w:ascii="Segoe UI" w:hAnsi="Segoe UI" w:cs="Segoe UI"/>
          <w:color w:val="4F4F4F"/>
        </w:rPr>
        <w:t xml:space="preserve"> </w:t>
      </w:r>
      <w:r w:rsidRPr="00750E53">
        <w:rPr>
          <w:rFonts w:ascii="Segoe UI" w:hAnsi="Segoe UI" w:cs="Segoe UI"/>
          <w:color w:val="4F4F4F"/>
        </w:rPr>
        <w:t>This is an external organisation that supports us to develop and strengthen our careers education strategy across the whole school.</w:t>
      </w:r>
      <w:r w:rsidR="004C0E5B" w:rsidRPr="004C0E5B">
        <w:rPr>
          <w:rFonts w:ascii="Segoe UI" w:hAnsi="Segoe UI" w:cs="Segoe UI"/>
          <w:color w:val="4F4F4F"/>
        </w:rPr>
        <w:t xml:space="preserve"> </w:t>
      </w:r>
      <w:r w:rsidR="004C0E5B">
        <w:rPr>
          <w:rFonts w:ascii="Segoe UI" w:hAnsi="Segoe UI" w:cs="Segoe UI"/>
          <w:color w:val="4F4F4F"/>
        </w:rPr>
        <w:t xml:space="preserve"> </w:t>
      </w:r>
      <w:r w:rsidR="004C0E5B" w:rsidRPr="00750E53">
        <w:rPr>
          <w:rFonts w:ascii="Segoe UI" w:hAnsi="Segoe UI" w:cs="Segoe UI"/>
          <w:color w:val="4F4F4F"/>
        </w:rPr>
        <w:t>TLGS is a member of the LLEP </w:t>
      </w:r>
      <w:hyperlink r:id="rId29" w:history="1">
        <w:r w:rsidR="004C0E5B" w:rsidRPr="00750E53">
          <w:rPr>
            <w:rStyle w:val="Hyperlink"/>
            <w:rFonts w:ascii="Segoe UI" w:eastAsiaTheme="majorEastAsia" w:hAnsi="Segoe UI" w:cs="Segoe UI"/>
            <w:color w:val="1C3954"/>
          </w:rPr>
          <w:t>Careers Hub</w:t>
        </w:r>
      </w:hyperlink>
      <w:r w:rsidR="004C0E5B" w:rsidRPr="00750E53">
        <w:rPr>
          <w:rFonts w:ascii="Segoe UI" w:hAnsi="Segoe UI" w:cs="Segoe UI"/>
          <w:color w:val="4F4F4F"/>
        </w:rPr>
        <w:t xml:space="preserve">. </w:t>
      </w:r>
      <w:r w:rsidR="004C0E5B">
        <w:rPr>
          <w:rFonts w:ascii="Segoe UI" w:hAnsi="Segoe UI" w:cs="Segoe UI"/>
          <w:color w:val="4F4F4F"/>
        </w:rPr>
        <w:t xml:space="preserve"> </w:t>
      </w:r>
    </w:p>
    <w:p w14:paraId="21C7CB78" w14:textId="4FAC23DC" w:rsidR="000F05DE" w:rsidRPr="00750E53" w:rsidRDefault="000F05DE" w:rsidP="000F05DE">
      <w:pPr>
        <w:pStyle w:val="NormalWeb"/>
        <w:spacing w:after="0"/>
        <w:rPr>
          <w:rFonts w:ascii="Segoe UI" w:hAnsi="Segoe UI" w:cs="Segoe UI"/>
          <w:color w:val="4F4F4F"/>
        </w:rPr>
      </w:pPr>
      <w:r w:rsidRPr="00750E53">
        <w:rPr>
          <w:rFonts w:ascii="Segoe UI" w:hAnsi="Segoe UI" w:cs="Segoe UI"/>
          <w:color w:val="4F4F4F"/>
        </w:rPr>
        <w:t xml:space="preserve">At </w:t>
      </w:r>
      <w:r w:rsidRPr="00662EA8">
        <w:rPr>
          <w:rFonts w:ascii="Segoe UI" w:hAnsi="Segoe UI" w:cs="Segoe UI"/>
          <w:color w:val="4F4F4F"/>
          <w:highlight w:val="yellow"/>
        </w:rPr>
        <w:t>TLGS</w:t>
      </w:r>
      <w:r w:rsidRPr="00750E53">
        <w:rPr>
          <w:rFonts w:ascii="Segoe UI" w:hAnsi="Segoe UI" w:cs="Segoe UI"/>
          <w:color w:val="4F4F4F"/>
        </w:rPr>
        <w:t xml:space="preserve"> we use the </w:t>
      </w:r>
      <w:hyperlink r:id="rId30" w:history="1">
        <w:r w:rsidRPr="00750E53">
          <w:rPr>
            <w:rStyle w:val="Hyperlink"/>
            <w:rFonts w:ascii="Segoe UI" w:eastAsiaTheme="majorEastAsia" w:hAnsi="Segoe UI" w:cs="Segoe UI"/>
            <w:color w:val="1C3954"/>
          </w:rPr>
          <w:t>8 Gatsby Benchmarks</w:t>
        </w:r>
      </w:hyperlink>
      <w:r w:rsidRPr="00750E53">
        <w:rPr>
          <w:rFonts w:ascii="Segoe UI" w:hAnsi="Segoe UI" w:cs="Segoe UI"/>
          <w:color w:val="4F4F4F"/>
        </w:rPr>
        <w:t> and the </w:t>
      </w:r>
      <w:hyperlink r:id="rId31" w:history="1">
        <w:r w:rsidRPr="00750E53">
          <w:rPr>
            <w:rStyle w:val="Hyperlink"/>
            <w:rFonts w:ascii="Segoe UI" w:eastAsiaTheme="majorEastAsia" w:hAnsi="Segoe UI" w:cs="Segoe UI"/>
            <w:color w:val="1C3954"/>
          </w:rPr>
          <w:t>Careers Development Institute</w:t>
        </w:r>
      </w:hyperlink>
      <w:r w:rsidRPr="00750E53">
        <w:rPr>
          <w:rFonts w:ascii="Segoe UI" w:hAnsi="Segoe UI" w:cs="Segoe UI"/>
          <w:color w:val="4F4F4F"/>
        </w:rPr>
        <w:t> </w:t>
      </w:r>
      <w:r w:rsidR="00574F3C">
        <w:rPr>
          <w:rFonts w:ascii="Segoe UI" w:hAnsi="Segoe UI" w:cs="Segoe UI"/>
          <w:color w:val="4F4F4F"/>
        </w:rPr>
        <w:t>f</w:t>
      </w:r>
      <w:r w:rsidRPr="00750E53">
        <w:rPr>
          <w:rFonts w:ascii="Segoe UI" w:hAnsi="Segoe UI" w:cs="Segoe UI"/>
          <w:color w:val="4F4F4F"/>
        </w:rPr>
        <w:t xml:space="preserve">ramework as a foundation when planning our </w:t>
      </w:r>
      <w:r w:rsidR="009759EB">
        <w:rPr>
          <w:rFonts w:ascii="Segoe UI" w:hAnsi="Segoe UI" w:cs="Segoe UI"/>
          <w:color w:val="4F4F4F"/>
        </w:rPr>
        <w:t>c</w:t>
      </w:r>
      <w:r w:rsidRPr="00750E53">
        <w:rPr>
          <w:rFonts w:ascii="Segoe UI" w:hAnsi="Segoe UI" w:cs="Segoe UI"/>
          <w:color w:val="4F4F4F"/>
        </w:rPr>
        <w:t xml:space="preserve">areers programme. </w:t>
      </w:r>
      <w:r w:rsidR="00574F3C">
        <w:rPr>
          <w:rFonts w:ascii="Segoe UI" w:hAnsi="Segoe UI" w:cs="Segoe UI"/>
          <w:color w:val="4F4F4F"/>
        </w:rPr>
        <w:t xml:space="preserve"> </w:t>
      </w:r>
      <w:r w:rsidRPr="00750E53">
        <w:rPr>
          <w:rFonts w:ascii="Segoe UI" w:hAnsi="Segoe UI" w:cs="Segoe UI"/>
          <w:color w:val="4F4F4F"/>
        </w:rPr>
        <w:t xml:space="preserve">The effectiveness of our provision is reviewed by the LLEP and the Careers and Enterprise Company using the Compass Plus </w:t>
      </w:r>
      <w:r w:rsidR="00AB1D6D">
        <w:rPr>
          <w:rFonts w:ascii="Segoe UI" w:hAnsi="Segoe UI" w:cs="Segoe UI"/>
          <w:color w:val="4F4F4F"/>
        </w:rPr>
        <w:t>online evaluation t</w:t>
      </w:r>
      <w:r w:rsidRPr="00750E53">
        <w:rPr>
          <w:rFonts w:ascii="Segoe UI" w:hAnsi="Segoe UI" w:cs="Segoe UI"/>
          <w:color w:val="4F4F4F"/>
        </w:rPr>
        <w:t xml:space="preserve">ool. </w:t>
      </w:r>
      <w:r w:rsidR="00574F3C">
        <w:rPr>
          <w:rFonts w:ascii="Segoe UI" w:hAnsi="Segoe UI" w:cs="Segoe UI"/>
          <w:color w:val="4F4F4F"/>
        </w:rPr>
        <w:t xml:space="preserve"> </w:t>
      </w:r>
      <w:r w:rsidRPr="00750E53">
        <w:rPr>
          <w:rFonts w:ascii="Segoe UI" w:hAnsi="Segoe UI" w:cs="Segoe UI"/>
          <w:color w:val="4F4F4F"/>
        </w:rPr>
        <w:t>This tool is used by schools and colleges in England to support the analysis and evaluation of careers activity against the eight benchmarks of best practice.</w:t>
      </w:r>
      <w:r w:rsidR="00143103">
        <w:rPr>
          <w:rFonts w:ascii="Segoe UI" w:hAnsi="Segoe UI" w:cs="Segoe UI"/>
          <w:color w:val="4F4F4F"/>
        </w:rPr>
        <w:t xml:space="preserve">  It </w:t>
      </w:r>
      <w:r w:rsidRPr="00750E53">
        <w:rPr>
          <w:rFonts w:ascii="Segoe UI" w:hAnsi="Segoe UI" w:cs="Segoe UI"/>
          <w:color w:val="4F4F4F"/>
        </w:rPr>
        <w:t xml:space="preserve">ensures </w:t>
      </w:r>
      <w:r w:rsidR="00143103">
        <w:rPr>
          <w:rFonts w:ascii="Segoe UI" w:hAnsi="Segoe UI" w:cs="Segoe UI"/>
          <w:color w:val="4F4F4F"/>
        </w:rPr>
        <w:t xml:space="preserve">that </w:t>
      </w:r>
      <w:r w:rsidRPr="00750E53">
        <w:rPr>
          <w:rFonts w:ascii="Segoe UI" w:hAnsi="Segoe UI" w:cs="Segoe UI"/>
          <w:color w:val="4F4F4F"/>
        </w:rPr>
        <w:t xml:space="preserve">the development of our </w:t>
      </w:r>
      <w:proofErr w:type="gramStart"/>
      <w:r w:rsidR="009759EB">
        <w:rPr>
          <w:rFonts w:ascii="Segoe UI" w:hAnsi="Segoe UI" w:cs="Segoe UI"/>
          <w:color w:val="4F4F4F"/>
        </w:rPr>
        <w:t>c</w:t>
      </w:r>
      <w:r w:rsidRPr="00750E53">
        <w:rPr>
          <w:rFonts w:ascii="Segoe UI" w:hAnsi="Segoe UI" w:cs="Segoe UI"/>
          <w:color w:val="4F4F4F"/>
        </w:rPr>
        <w:t>areers</w:t>
      </w:r>
      <w:proofErr w:type="gramEnd"/>
      <w:r w:rsidRPr="00750E53">
        <w:rPr>
          <w:rFonts w:ascii="Segoe UI" w:hAnsi="Segoe UI" w:cs="Segoe UI"/>
          <w:color w:val="4F4F4F"/>
        </w:rPr>
        <w:t xml:space="preserve"> strategy is ongoing.</w:t>
      </w:r>
      <w:r w:rsidR="00143103">
        <w:rPr>
          <w:rFonts w:ascii="Segoe UI" w:hAnsi="Segoe UI" w:cs="Segoe UI"/>
          <w:color w:val="4F4F4F"/>
        </w:rPr>
        <w:t xml:space="preserve"> </w:t>
      </w:r>
      <w:r w:rsidRPr="00750E53">
        <w:rPr>
          <w:rFonts w:ascii="Segoe UI" w:hAnsi="Segoe UI" w:cs="Segoe UI"/>
          <w:color w:val="4F4F4F"/>
        </w:rPr>
        <w:t xml:space="preserve"> </w:t>
      </w:r>
      <w:r w:rsidR="00143103" w:rsidRPr="00750E53">
        <w:rPr>
          <w:rFonts w:ascii="Segoe UI" w:hAnsi="Segoe UI" w:cs="Segoe UI"/>
          <w:color w:val="4F4F4F"/>
        </w:rPr>
        <w:t xml:space="preserve">We will benchmark our schools against the Gatsby Benchmarks once </w:t>
      </w:r>
      <w:r w:rsidR="002F6F87">
        <w:rPr>
          <w:rFonts w:ascii="Segoe UI" w:hAnsi="Segoe UI" w:cs="Segoe UI"/>
          <w:color w:val="4F4F4F"/>
        </w:rPr>
        <w:t>per</w:t>
      </w:r>
      <w:r w:rsidR="00143103" w:rsidRPr="00750E53">
        <w:rPr>
          <w:rFonts w:ascii="Segoe UI" w:hAnsi="Segoe UI" w:cs="Segoe UI"/>
          <w:color w:val="4F4F4F"/>
        </w:rPr>
        <w:t xml:space="preserve"> term.</w:t>
      </w:r>
    </w:p>
    <w:p w14:paraId="08D577D0" w14:textId="4B4C5734" w:rsidR="000F05DE" w:rsidRPr="00750E53" w:rsidRDefault="000F05DE" w:rsidP="000F05DE">
      <w:pPr>
        <w:pStyle w:val="NormalWeb"/>
        <w:rPr>
          <w:rFonts w:ascii="Segoe UI" w:hAnsi="Segoe UI" w:cs="Segoe UI"/>
          <w:color w:val="4F4F4F"/>
        </w:rPr>
      </w:pPr>
      <w:r w:rsidRPr="00750E53">
        <w:rPr>
          <w:rFonts w:ascii="Segoe UI" w:hAnsi="Segoe UI" w:cs="Segoe UI"/>
          <w:color w:val="4F4F4F"/>
        </w:rPr>
        <w:t xml:space="preserve">In line with the recommendations set out in Gatsby Benchmark 1, we plan to review the published information on an annual basis, inviting feedback from key audiences in our stakeholder evaluation group. </w:t>
      </w:r>
      <w:r w:rsidR="002F6F87">
        <w:rPr>
          <w:rFonts w:ascii="Segoe UI" w:hAnsi="Segoe UI" w:cs="Segoe UI"/>
          <w:color w:val="4F4F4F"/>
        </w:rPr>
        <w:t xml:space="preserve"> </w:t>
      </w:r>
      <w:r w:rsidRPr="00750E53">
        <w:rPr>
          <w:rFonts w:ascii="Segoe UI" w:hAnsi="Segoe UI" w:cs="Segoe UI"/>
          <w:color w:val="4F4F4F"/>
          <w:highlight w:val="yellow"/>
        </w:rPr>
        <w:t>TGLS</w:t>
      </w:r>
      <w:r w:rsidRPr="00750E53">
        <w:rPr>
          <w:rFonts w:ascii="Segoe UI" w:hAnsi="Segoe UI" w:cs="Segoe UI"/>
          <w:color w:val="4F4F4F"/>
        </w:rPr>
        <w:t xml:space="preserve"> will also be holding an annual Future Skills Questionnaire with the s</w:t>
      </w:r>
      <w:r w:rsidR="00143103">
        <w:rPr>
          <w:rFonts w:ascii="Segoe UI" w:hAnsi="Segoe UI" w:cs="Segoe UI"/>
          <w:color w:val="4F4F4F"/>
        </w:rPr>
        <w:t>tudent</w:t>
      </w:r>
      <w:r w:rsidRPr="00750E53">
        <w:rPr>
          <w:rFonts w:ascii="Segoe UI" w:hAnsi="Segoe UI" w:cs="Segoe UI"/>
          <w:color w:val="4F4F4F"/>
        </w:rPr>
        <w:t>s during their transition years so that the programme has a youth voice.</w:t>
      </w:r>
    </w:p>
    <w:p w14:paraId="00622967" w14:textId="07CDDE49" w:rsidR="000F05DE" w:rsidRPr="00750E53" w:rsidRDefault="000F05DE" w:rsidP="000F05DE">
      <w:pPr>
        <w:pStyle w:val="NormalWeb"/>
        <w:spacing w:after="0"/>
        <w:rPr>
          <w:rFonts w:ascii="Segoe UI" w:hAnsi="Segoe UI" w:cs="Segoe UI"/>
          <w:color w:val="4F4F4F"/>
        </w:rPr>
      </w:pPr>
      <w:bookmarkStart w:id="9" w:name="_Toc95041914"/>
      <w:r w:rsidRPr="00D402F4">
        <w:rPr>
          <w:rStyle w:val="Heading2Char"/>
        </w:rPr>
        <w:t>Why we evaluate</w:t>
      </w:r>
      <w:bookmarkEnd w:id="9"/>
      <w:r w:rsidRPr="00750E53">
        <w:rPr>
          <w:rFonts w:ascii="Segoe UI" w:hAnsi="Segoe UI" w:cs="Segoe UI"/>
          <w:color w:val="4F4F4F"/>
        </w:rPr>
        <w:t xml:space="preserve"> – This </w:t>
      </w:r>
      <w:r w:rsidR="009759EB">
        <w:rPr>
          <w:rFonts w:ascii="Segoe UI" w:hAnsi="Segoe UI" w:cs="Segoe UI"/>
          <w:color w:val="4F4F4F"/>
        </w:rPr>
        <w:t>c</w:t>
      </w:r>
      <w:r w:rsidRPr="00750E53">
        <w:rPr>
          <w:rFonts w:ascii="Segoe UI" w:hAnsi="Segoe UI" w:cs="Segoe UI"/>
          <w:color w:val="4F4F4F"/>
        </w:rPr>
        <w:t xml:space="preserve">areers programme is evaluated every year to assess its efficacy and areas for improvement. </w:t>
      </w:r>
      <w:r w:rsidR="002F6F87">
        <w:rPr>
          <w:rFonts w:ascii="Segoe UI" w:hAnsi="Segoe UI" w:cs="Segoe UI"/>
          <w:color w:val="4F4F4F"/>
        </w:rPr>
        <w:t xml:space="preserve"> </w:t>
      </w:r>
      <w:r w:rsidRPr="00750E53">
        <w:rPr>
          <w:rFonts w:ascii="Segoe UI" w:hAnsi="Segoe UI" w:cs="Segoe UI"/>
          <w:color w:val="4F4F4F"/>
        </w:rPr>
        <w:t>Key stakeholders (s</w:t>
      </w:r>
      <w:r w:rsidR="002F6F87">
        <w:rPr>
          <w:rFonts w:ascii="Segoe UI" w:hAnsi="Segoe UI" w:cs="Segoe UI"/>
          <w:color w:val="4F4F4F"/>
        </w:rPr>
        <w:t>tudent</w:t>
      </w:r>
      <w:r w:rsidRPr="00750E53">
        <w:rPr>
          <w:rFonts w:ascii="Segoe UI" w:hAnsi="Segoe UI" w:cs="Segoe UI"/>
          <w:color w:val="4F4F4F"/>
        </w:rPr>
        <w:t xml:space="preserve">s, parents, </w:t>
      </w:r>
      <w:proofErr w:type="gramStart"/>
      <w:r w:rsidRPr="00750E53">
        <w:rPr>
          <w:rFonts w:ascii="Segoe UI" w:hAnsi="Segoe UI" w:cs="Segoe UI"/>
          <w:color w:val="4F4F4F"/>
        </w:rPr>
        <w:t>teachers</w:t>
      </w:r>
      <w:proofErr w:type="gramEnd"/>
      <w:r w:rsidRPr="00750E53">
        <w:rPr>
          <w:rFonts w:ascii="Segoe UI" w:hAnsi="Segoe UI" w:cs="Segoe UI"/>
          <w:color w:val="4F4F4F"/>
        </w:rPr>
        <w:t xml:space="preserve"> and employers) provide feedback on their participation in activities via questionnaires, surveys and focus groups throughout the year. </w:t>
      </w:r>
      <w:r w:rsidR="002F6F87">
        <w:rPr>
          <w:rFonts w:ascii="Segoe UI" w:hAnsi="Segoe UI" w:cs="Segoe UI"/>
          <w:color w:val="4F4F4F"/>
        </w:rPr>
        <w:t xml:space="preserve"> </w:t>
      </w:r>
      <w:r w:rsidRPr="00750E53">
        <w:rPr>
          <w:rFonts w:ascii="Segoe UI" w:hAnsi="Segoe UI" w:cs="Segoe UI"/>
          <w:color w:val="4F4F4F"/>
        </w:rPr>
        <w:t>We use the evidence collected to inform continuous improvement of the programme.</w:t>
      </w:r>
    </w:p>
    <w:p w14:paraId="50DB08CB" w14:textId="4B77EB9E" w:rsidR="000F05DE" w:rsidRPr="00750E53" w:rsidRDefault="000F05DE" w:rsidP="000F05DE">
      <w:pPr>
        <w:pStyle w:val="NormalWeb"/>
        <w:spacing w:after="0"/>
        <w:rPr>
          <w:rFonts w:ascii="Segoe UI" w:hAnsi="Segoe UI" w:cs="Segoe UI"/>
          <w:color w:val="4F4F4F"/>
        </w:rPr>
      </w:pPr>
      <w:bookmarkStart w:id="10" w:name="_Toc95041915"/>
      <w:r w:rsidRPr="00D402F4">
        <w:rPr>
          <w:rStyle w:val="Heading2Char"/>
        </w:rPr>
        <w:t>How we evaluate</w:t>
      </w:r>
      <w:bookmarkEnd w:id="10"/>
      <w:r w:rsidRPr="00750E53">
        <w:rPr>
          <w:rFonts w:ascii="Segoe UI" w:hAnsi="Segoe UI" w:cs="Segoe UI"/>
          <w:color w:val="4F4F4F"/>
        </w:rPr>
        <w:t xml:space="preserve"> – </w:t>
      </w:r>
      <w:r w:rsidRPr="002F6F87">
        <w:rPr>
          <w:rFonts w:ascii="Segoe UI" w:hAnsi="Segoe UI" w:cs="Segoe UI"/>
          <w:color w:val="4F4F4F"/>
          <w:highlight w:val="yellow"/>
        </w:rPr>
        <w:t>TLGS</w:t>
      </w:r>
      <w:r w:rsidRPr="00750E53">
        <w:rPr>
          <w:rFonts w:ascii="Segoe UI" w:hAnsi="Segoe UI" w:cs="Segoe UI"/>
          <w:color w:val="4F4F4F"/>
        </w:rPr>
        <w:t xml:space="preserve"> have recruited an evaluation stakeholder group, whose purpose it is to provide a </w:t>
      </w:r>
      <w:r w:rsidR="002F6F87" w:rsidRPr="00750E53">
        <w:rPr>
          <w:rFonts w:ascii="Segoe UI" w:hAnsi="Segoe UI" w:cs="Segoe UI"/>
          <w:color w:val="4F4F4F"/>
        </w:rPr>
        <w:t>well-balanced</w:t>
      </w:r>
      <w:r w:rsidRPr="00750E53">
        <w:rPr>
          <w:rFonts w:ascii="Segoe UI" w:hAnsi="Segoe UI" w:cs="Segoe UI"/>
          <w:color w:val="4F4F4F"/>
        </w:rPr>
        <w:t xml:space="preserve"> view on the quality of the careers offer to s</w:t>
      </w:r>
      <w:r w:rsidR="002F6F87">
        <w:rPr>
          <w:rFonts w:ascii="Segoe UI" w:hAnsi="Segoe UI" w:cs="Segoe UI"/>
          <w:color w:val="4F4F4F"/>
        </w:rPr>
        <w:t>tudent</w:t>
      </w:r>
      <w:r w:rsidRPr="00750E53">
        <w:rPr>
          <w:rFonts w:ascii="Segoe UI" w:hAnsi="Segoe UI" w:cs="Segoe UI"/>
          <w:color w:val="4F4F4F"/>
        </w:rPr>
        <w:t xml:space="preserve">s. </w:t>
      </w:r>
      <w:r w:rsidR="002F6F87">
        <w:rPr>
          <w:rFonts w:ascii="Segoe UI" w:hAnsi="Segoe UI" w:cs="Segoe UI"/>
          <w:color w:val="4F4F4F"/>
        </w:rPr>
        <w:t xml:space="preserve"> </w:t>
      </w:r>
      <w:r w:rsidRPr="00750E53">
        <w:rPr>
          <w:rFonts w:ascii="Segoe UI" w:hAnsi="Segoe UI" w:cs="Segoe UI"/>
          <w:color w:val="4F4F4F"/>
        </w:rPr>
        <w:t>The group is chaired by the school’s Enterprise Adviser (</w:t>
      </w:r>
      <w:r w:rsidR="002F6F87">
        <w:rPr>
          <w:rFonts w:ascii="Segoe UI" w:hAnsi="Segoe UI" w:cs="Segoe UI"/>
          <w:color w:val="4F4F4F"/>
        </w:rPr>
        <w:t>s</w:t>
      </w:r>
      <w:r w:rsidRPr="00750E53">
        <w:rPr>
          <w:rFonts w:ascii="Segoe UI" w:hAnsi="Segoe UI" w:cs="Segoe UI"/>
          <w:color w:val="4F4F4F"/>
        </w:rPr>
        <w:t xml:space="preserve">enior </w:t>
      </w:r>
      <w:r w:rsidR="002F6F87">
        <w:rPr>
          <w:rFonts w:ascii="Segoe UI" w:hAnsi="Segoe UI" w:cs="Segoe UI"/>
          <w:color w:val="4F4F4F"/>
        </w:rPr>
        <w:t>b</w:t>
      </w:r>
      <w:r w:rsidRPr="00750E53">
        <w:rPr>
          <w:rFonts w:ascii="Segoe UI" w:hAnsi="Segoe UI" w:cs="Segoe UI"/>
          <w:color w:val="4F4F4F"/>
        </w:rPr>
        <w:t xml:space="preserve">usiness </w:t>
      </w:r>
      <w:r w:rsidR="002F6F87">
        <w:rPr>
          <w:rFonts w:ascii="Segoe UI" w:hAnsi="Segoe UI" w:cs="Segoe UI"/>
          <w:color w:val="4F4F4F"/>
        </w:rPr>
        <w:lastRenderedPageBreak/>
        <w:t>v</w:t>
      </w:r>
      <w:r w:rsidRPr="00750E53">
        <w:rPr>
          <w:rFonts w:ascii="Segoe UI" w:hAnsi="Segoe UI" w:cs="Segoe UI"/>
          <w:color w:val="4F4F4F"/>
        </w:rPr>
        <w:t xml:space="preserve">olunteer).  They meet once </w:t>
      </w:r>
      <w:r w:rsidR="002F6F87">
        <w:rPr>
          <w:rFonts w:ascii="Segoe UI" w:hAnsi="Segoe UI" w:cs="Segoe UI"/>
          <w:color w:val="4F4F4F"/>
        </w:rPr>
        <w:t>per</w:t>
      </w:r>
      <w:r w:rsidRPr="00750E53">
        <w:rPr>
          <w:rFonts w:ascii="Segoe UI" w:hAnsi="Segoe UI" w:cs="Segoe UI"/>
          <w:color w:val="4F4F4F"/>
        </w:rPr>
        <w:t xml:space="preserve"> year to review the evidence collected during the school year and consider their subjective experience and engagement with the programme.</w:t>
      </w:r>
      <w:r w:rsidR="002F6F87">
        <w:rPr>
          <w:rFonts w:ascii="Segoe UI" w:hAnsi="Segoe UI" w:cs="Segoe UI"/>
          <w:color w:val="4F4F4F"/>
        </w:rPr>
        <w:t xml:space="preserve"> </w:t>
      </w:r>
      <w:r w:rsidRPr="00750E53">
        <w:rPr>
          <w:rFonts w:ascii="Segoe UI" w:hAnsi="Segoe UI" w:cs="Segoe UI"/>
          <w:color w:val="4F4F4F"/>
        </w:rPr>
        <w:t xml:space="preserve"> The </w:t>
      </w:r>
      <w:r w:rsidR="002F6F87">
        <w:rPr>
          <w:rFonts w:ascii="Segoe UI" w:hAnsi="Segoe UI" w:cs="Segoe UI"/>
          <w:color w:val="4F4F4F"/>
        </w:rPr>
        <w:t>C</w:t>
      </w:r>
      <w:r w:rsidRPr="00750E53">
        <w:rPr>
          <w:rFonts w:ascii="Segoe UI" w:hAnsi="Segoe UI" w:cs="Segoe UI"/>
          <w:color w:val="4F4F4F"/>
        </w:rPr>
        <w:t xml:space="preserve">areers </w:t>
      </w:r>
      <w:r w:rsidR="002F6F87">
        <w:rPr>
          <w:rFonts w:ascii="Segoe UI" w:hAnsi="Segoe UI" w:cs="Segoe UI"/>
          <w:color w:val="4F4F4F"/>
        </w:rPr>
        <w:t>L</w:t>
      </w:r>
      <w:r w:rsidRPr="00750E53">
        <w:rPr>
          <w:rFonts w:ascii="Segoe UI" w:hAnsi="Segoe UI" w:cs="Segoe UI"/>
          <w:color w:val="4F4F4F"/>
        </w:rPr>
        <w:t>eader creates an evidence pack for members of the group in advance of the annual evaluation meeting.</w:t>
      </w:r>
    </w:p>
    <w:p w14:paraId="7DED2C4F" w14:textId="268699E6" w:rsidR="000F05DE" w:rsidRPr="00750E53" w:rsidRDefault="000F05DE" w:rsidP="000F05DE">
      <w:pPr>
        <w:pStyle w:val="NormalWeb"/>
        <w:rPr>
          <w:rFonts w:ascii="Segoe UI" w:hAnsi="Segoe UI" w:cs="Segoe UI"/>
          <w:color w:val="4F4F4F"/>
        </w:rPr>
      </w:pPr>
      <w:r w:rsidRPr="00750E53">
        <w:rPr>
          <w:rFonts w:ascii="Segoe UI" w:hAnsi="Segoe UI" w:cs="Segoe UI"/>
          <w:color w:val="4F4F4F"/>
        </w:rPr>
        <w:t xml:space="preserve">The school </w:t>
      </w:r>
      <w:r w:rsidR="002F6F87">
        <w:rPr>
          <w:rFonts w:ascii="Segoe UI" w:hAnsi="Segoe UI" w:cs="Segoe UI"/>
          <w:color w:val="4F4F4F"/>
        </w:rPr>
        <w:t>C</w:t>
      </w:r>
      <w:r w:rsidRPr="00750E53">
        <w:rPr>
          <w:rFonts w:ascii="Segoe UI" w:hAnsi="Segoe UI" w:cs="Segoe UI"/>
          <w:color w:val="4F4F4F"/>
        </w:rPr>
        <w:t xml:space="preserve">areers </w:t>
      </w:r>
      <w:r w:rsidR="002F6F87">
        <w:rPr>
          <w:rFonts w:ascii="Segoe UI" w:hAnsi="Segoe UI" w:cs="Segoe UI"/>
          <w:color w:val="4F4F4F"/>
        </w:rPr>
        <w:t>L</w:t>
      </w:r>
      <w:r w:rsidRPr="00750E53">
        <w:rPr>
          <w:rFonts w:ascii="Segoe UI" w:hAnsi="Segoe UI" w:cs="Segoe UI"/>
          <w:color w:val="4F4F4F"/>
        </w:rPr>
        <w:t xml:space="preserve">eader combines their own knowledge, </w:t>
      </w:r>
      <w:r w:rsidR="00360AFA" w:rsidRPr="00750E53">
        <w:rPr>
          <w:rFonts w:ascii="Segoe UI" w:hAnsi="Segoe UI" w:cs="Segoe UI"/>
          <w:color w:val="4F4F4F"/>
        </w:rPr>
        <w:t>evidence,</w:t>
      </w:r>
      <w:r w:rsidRPr="00750E53">
        <w:rPr>
          <w:rFonts w:ascii="Segoe UI" w:hAnsi="Segoe UI" w:cs="Segoe UI"/>
          <w:color w:val="4F4F4F"/>
        </w:rPr>
        <w:t xml:space="preserve"> and information with that from the stakeholder group and provides a short report with recommendations to SLT</w:t>
      </w:r>
      <w:r w:rsidR="00FF0E2E">
        <w:rPr>
          <w:rFonts w:ascii="Segoe UI" w:hAnsi="Segoe UI" w:cs="Segoe UI"/>
          <w:color w:val="4F4F4F"/>
        </w:rPr>
        <w:t>,</w:t>
      </w:r>
      <w:r w:rsidRPr="00750E53">
        <w:rPr>
          <w:rFonts w:ascii="Segoe UI" w:hAnsi="Segoe UI" w:cs="Segoe UI"/>
          <w:color w:val="4F4F4F"/>
        </w:rPr>
        <w:t xml:space="preserve"> towards the end of the summer term.</w:t>
      </w:r>
    </w:p>
    <w:p w14:paraId="0EC9D5C1" w14:textId="5B405415" w:rsidR="000F05DE" w:rsidRDefault="000F05DE" w:rsidP="000F05DE">
      <w:pPr>
        <w:pStyle w:val="NormalWeb"/>
        <w:spacing w:before="0" w:beforeAutospacing="0" w:after="0" w:afterAutospacing="0"/>
        <w:rPr>
          <w:rFonts w:ascii="Segoe UI" w:hAnsi="Segoe UI" w:cs="Segoe UI"/>
          <w:color w:val="4F4F4F"/>
        </w:rPr>
      </w:pPr>
      <w:bookmarkStart w:id="11" w:name="_Toc95041916"/>
      <w:r w:rsidRPr="00D402F4">
        <w:rPr>
          <w:rStyle w:val="Heading2Char"/>
        </w:rPr>
        <w:t>What we evaluate</w:t>
      </w:r>
      <w:bookmarkEnd w:id="11"/>
      <w:r w:rsidRPr="00750E53">
        <w:rPr>
          <w:rFonts w:ascii="Segoe UI" w:hAnsi="Segoe UI" w:cs="Segoe UI"/>
          <w:color w:val="4F4F4F"/>
        </w:rPr>
        <w:br/>
        <w:t xml:space="preserve">Stakeholder Feedback – We review samples of stakeholder feedback collected using various methods after activities, </w:t>
      </w:r>
      <w:proofErr w:type="gramStart"/>
      <w:r w:rsidRPr="00750E53">
        <w:rPr>
          <w:rFonts w:ascii="Segoe UI" w:hAnsi="Segoe UI" w:cs="Segoe UI"/>
          <w:color w:val="4F4F4F"/>
        </w:rPr>
        <w:t>events</w:t>
      </w:r>
      <w:proofErr w:type="gramEnd"/>
      <w:r w:rsidRPr="00750E53">
        <w:rPr>
          <w:rFonts w:ascii="Segoe UI" w:hAnsi="Segoe UI" w:cs="Segoe UI"/>
          <w:color w:val="4F4F4F"/>
        </w:rPr>
        <w:t xml:space="preserve"> and experiences</w:t>
      </w:r>
      <w:r w:rsidR="00FF0E2E">
        <w:rPr>
          <w:rFonts w:ascii="Segoe UI" w:hAnsi="Segoe UI" w:cs="Segoe UI"/>
          <w:color w:val="4F4F4F"/>
        </w:rPr>
        <w:t>.</w:t>
      </w:r>
      <w:r w:rsidRPr="00750E53">
        <w:rPr>
          <w:rFonts w:ascii="Segoe UI" w:hAnsi="Segoe UI" w:cs="Segoe UI"/>
          <w:color w:val="4F4F4F"/>
        </w:rPr>
        <w:br/>
        <w:t>Implementation – We review what was actually delivered against the programme of planned activity and how well it went.</w:t>
      </w:r>
      <w:r w:rsidRPr="00750E53">
        <w:rPr>
          <w:rFonts w:ascii="Segoe UI" w:hAnsi="Segoe UI" w:cs="Segoe UI"/>
          <w:color w:val="4F4F4F"/>
        </w:rPr>
        <w:br/>
        <w:t xml:space="preserve">Impact </w:t>
      </w:r>
      <w:r w:rsidR="00FF0E2E">
        <w:rPr>
          <w:rFonts w:ascii="Segoe UI" w:hAnsi="Segoe UI" w:cs="Segoe UI"/>
          <w:color w:val="4F4F4F"/>
        </w:rPr>
        <w:t xml:space="preserve">– </w:t>
      </w:r>
      <w:r w:rsidRPr="00750E53">
        <w:rPr>
          <w:rFonts w:ascii="Segoe UI" w:hAnsi="Segoe UI" w:cs="Segoe UI"/>
          <w:color w:val="4F4F4F"/>
        </w:rPr>
        <w:t>We measure key performance indicators linked directly to our vision and desired outcomes for our s</w:t>
      </w:r>
      <w:r w:rsidR="00FF0E2E">
        <w:rPr>
          <w:rFonts w:ascii="Segoe UI" w:hAnsi="Segoe UI" w:cs="Segoe UI"/>
          <w:color w:val="4F4F4F"/>
        </w:rPr>
        <w:t>tudent</w:t>
      </w:r>
      <w:r w:rsidRPr="00750E53">
        <w:rPr>
          <w:rFonts w:ascii="Segoe UI" w:hAnsi="Segoe UI" w:cs="Segoe UI"/>
          <w:color w:val="4F4F4F"/>
        </w:rPr>
        <w:t>s</w:t>
      </w:r>
      <w:r w:rsidR="00FF0E2E">
        <w:rPr>
          <w:rFonts w:ascii="Segoe UI" w:hAnsi="Segoe UI" w:cs="Segoe UI"/>
          <w:color w:val="4F4F4F"/>
        </w:rPr>
        <w:t>.</w:t>
      </w:r>
    </w:p>
    <w:p w14:paraId="4F188374" w14:textId="77777777" w:rsidR="006A72DC" w:rsidRPr="00750E53" w:rsidRDefault="006A72DC" w:rsidP="000F05DE">
      <w:pPr>
        <w:pStyle w:val="NormalWeb"/>
        <w:spacing w:before="0" w:beforeAutospacing="0" w:after="0" w:afterAutospacing="0"/>
        <w:rPr>
          <w:rFonts w:ascii="Segoe UI" w:hAnsi="Segoe UI" w:cs="Segoe UI"/>
          <w:color w:val="4F4F4F"/>
        </w:rPr>
      </w:pPr>
    </w:p>
    <w:p w14:paraId="21BE481B" w14:textId="7A77E4A9" w:rsidR="000F05DE" w:rsidRDefault="000F05DE" w:rsidP="000F05DE">
      <w:pPr>
        <w:rPr>
          <w:rFonts w:cs="Segoe UI"/>
        </w:rPr>
      </w:pPr>
    </w:p>
    <w:p w14:paraId="648C1A55" w14:textId="125CF67C" w:rsidR="006A72DC" w:rsidRDefault="006A72DC" w:rsidP="006A72DC">
      <w:pPr>
        <w:pStyle w:val="Heading2"/>
      </w:pPr>
      <w:bookmarkStart w:id="12" w:name="_Toc95041917"/>
      <w:r>
        <w:t>How we assess impact</w:t>
      </w:r>
      <w:bookmarkEnd w:id="12"/>
    </w:p>
    <w:p w14:paraId="2D7DF3E7" w14:textId="7808AE3A" w:rsidR="006A72DC" w:rsidRPr="00750E53" w:rsidRDefault="006A72DC" w:rsidP="000F05DE">
      <w:pPr>
        <w:rPr>
          <w:rFonts w:cs="Segoe UI"/>
        </w:rPr>
      </w:pPr>
      <w:r>
        <w:rPr>
          <w:noProof/>
        </w:rPr>
        <w:drawing>
          <wp:inline distT="0" distB="0" distL="0" distR="0" wp14:anchorId="576A402A" wp14:editId="4F850B8A">
            <wp:extent cx="5731510" cy="3223260"/>
            <wp:effectExtent l="0" t="0" r="254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p>
    <w:p w14:paraId="384E2E16" w14:textId="49C6B101" w:rsidR="000F05DE" w:rsidRPr="00750E53" w:rsidRDefault="000F05DE" w:rsidP="000F05DE">
      <w:pPr>
        <w:pStyle w:val="Heading1"/>
        <w:numPr>
          <w:ilvl w:val="0"/>
          <w:numId w:val="10"/>
        </w:numPr>
        <w:rPr>
          <w:rFonts w:ascii="Segoe UI" w:hAnsi="Segoe UI" w:cs="Segoe UI"/>
        </w:rPr>
      </w:pPr>
      <w:bookmarkStart w:id="13" w:name="_Toc95041918"/>
      <w:r w:rsidRPr="00750E53">
        <w:rPr>
          <w:rFonts w:ascii="Segoe UI" w:hAnsi="Segoe UI" w:cs="Segoe UI"/>
        </w:rPr>
        <w:t>Provider Access Statement</w:t>
      </w:r>
      <w:bookmarkEnd w:id="13"/>
    </w:p>
    <w:p w14:paraId="0C325A46" w14:textId="77777777" w:rsidR="000F05DE" w:rsidRPr="007C77DF" w:rsidRDefault="000F05DE" w:rsidP="000F05DE">
      <w:pPr>
        <w:pStyle w:val="NormalWeb"/>
        <w:rPr>
          <w:rFonts w:ascii="Segoe UI" w:hAnsi="Segoe UI" w:cs="Segoe UI"/>
        </w:rPr>
      </w:pPr>
      <w:r w:rsidRPr="007C77DF">
        <w:rPr>
          <w:rFonts w:ascii="Segoe UI" w:hAnsi="Segoe UI" w:cs="Segoe UI"/>
        </w:rPr>
        <w:t xml:space="preserve">Provider Access Policy – </w:t>
      </w:r>
      <w:r w:rsidRPr="007C77DF">
        <w:rPr>
          <w:rFonts w:ascii="Segoe UI" w:hAnsi="Segoe UI" w:cs="Segoe UI"/>
          <w:highlight w:val="yellow"/>
        </w:rPr>
        <w:t>The Leicester Shire Great School (TLGS)</w:t>
      </w:r>
    </w:p>
    <w:p w14:paraId="02BDF604" w14:textId="3C01F620" w:rsidR="000F05DE" w:rsidRPr="007C77DF" w:rsidRDefault="000F05DE" w:rsidP="000F05DE">
      <w:pPr>
        <w:pStyle w:val="NormalWeb"/>
        <w:spacing w:after="0"/>
        <w:rPr>
          <w:rFonts w:ascii="Segoe UI" w:hAnsi="Segoe UI" w:cs="Segoe UI"/>
        </w:rPr>
      </w:pPr>
      <w:r w:rsidRPr="007C77DF">
        <w:rPr>
          <w:rFonts w:ascii="Segoe UI" w:hAnsi="Segoe UI" w:cs="Segoe UI"/>
        </w:rPr>
        <w:lastRenderedPageBreak/>
        <w:t xml:space="preserve">Written by – </w:t>
      </w:r>
      <w:r w:rsidRPr="007C77DF">
        <w:rPr>
          <w:rFonts w:ascii="Segoe UI" w:hAnsi="Segoe UI" w:cs="Segoe UI"/>
          <w:highlight w:val="yellow"/>
        </w:rPr>
        <w:t>Careers Leader</w:t>
      </w:r>
      <w:r w:rsidRPr="007C77DF">
        <w:rPr>
          <w:rFonts w:ascii="Segoe UI" w:hAnsi="Segoe UI" w:cs="Segoe UI"/>
        </w:rPr>
        <w:br/>
        <w:t xml:space="preserve">Creation date – </w:t>
      </w:r>
      <w:r w:rsidRPr="007C77DF">
        <w:rPr>
          <w:rFonts w:ascii="Segoe UI" w:hAnsi="Segoe UI" w:cs="Segoe UI"/>
          <w:highlight w:val="yellow"/>
        </w:rPr>
        <w:t>March 2021</w:t>
      </w:r>
      <w:r w:rsidRPr="007C77DF">
        <w:rPr>
          <w:rFonts w:ascii="Segoe UI" w:hAnsi="Segoe UI" w:cs="Segoe UI"/>
        </w:rPr>
        <w:br/>
        <w:t xml:space="preserve">Approved by Governors – </w:t>
      </w:r>
      <w:r w:rsidRPr="007C77DF">
        <w:rPr>
          <w:rFonts w:ascii="Segoe UI" w:hAnsi="Segoe UI" w:cs="Segoe UI"/>
          <w:highlight w:val="yellow"/>
        </w:rPr>
        <w:t>Summer 2021</w:t>
      </w:r>
      <w:r w:rsidRPr="007C77DF">
        <w:rPr>
          <w:rFonts w:ascii="Segoe UI" w:hAnsi="Segoe UI" w:cs="Segoe UI"/>
        </w:rPr>
        <w:br/>
        <w:t xml:space="preserve">Next Review Date - </w:t>
      </w:r>
      <w:r w:rsidRPr="007C77DF">
        <w:rPr>
          <w:rFonts w:ascii="Segoe UI" w:hAnsi="Segoe UI" w:cs="Segoe UI"/>
          <w:highlight w:val="yellow"/>
        </w:rPr>
        <w:t>Summer 2022</w:t>
      </w:r>
    </w:p>
    <w:p w14:paraId="4C93AEF9" w14:textId="1BB795F8" w:rsidR="000F05DE" w:rsidRPr="007C77DF" w:rsidRDefault="000F05DE" w:rsidP="000F05DE">
      <w:pPr>
        <w:pStyle w:val="NormalWeb"/>
        <w:rPr>
          <w:rFonts w:ascii="Segoe UI" w:hAnsi="Segoe UI" w:cs="Segoe UI"/>
        </w:rPr>
      </w:pPr>
      <w:r w:rsidRPr="007C77DF">
        <w:rPr>
          <w:rFonts w:ascii="Segoe UI" w:hAnsi="Segoe UI" w:cs="Segoe UI"/>
        </w:rPr>
        <w:t xml:space="preserve">1. Introduction – This policy statement sets out the school’s arrangements for managing the access of providers to students at the school for the purpose of giving them information about the provider’s education or training offer. </w:t>
      </w:r>
      <w:r w:rsidR="002D2ABE">
        <w:rPr>
          <w:rFonts w:ascii="Segoe UI" w:hAnsi="Segoe UI" w:cs="Segoe UI"/>
        </w:rPr>
        <w:t xml:space="preserve"> </w:t>
      </w:r>
      <w:r w:rsidRPr="007C77DF">
        <w:rPr>
          <w:rFonts w:ascii="Segoe UI" w:hAnsi="Segoe UI" w:cs="Segoe UI"/>
        </w:rPr>
        <w:t>This complies with the school’s legal obligation under Section 42B of the Education Act 1997.</w:t>
      </w:r>
    </w:p>
    <w:p w14:paraId="58AC7726" w14:textId="77777777" w:rsidR="000F05DE" w:rsidRPr="007C77DF" w:rsidRDefault="000F05DE" w:rsidP="002D2ABE">
      <w:pPr>
        <w:pStyle w:val="NormalWeb"/>
        <w:spacing w:after="0" w:afterAutospacing="0"/>
        <w:rPr>
          <w:rFonts w:ascii="Segoe UI" w:hAnsi="Segoe UI" w:cs="Segoe UI"/>
        </w:rPr>
      </w:pPr>
      <w:r w:rsidRPr="007C77DF">
        <w:rPr>
          <w:rFonts w:ascii="Segoe UI" w:hAnsi="Segoe UI" w:cs="Segoe UI"/>
        </w:rPr>
        <w:t xml:space="preserve">2. Student Entitlement – </w:t>
      </w:r>
      <w:r w:rsidRPr="00024AA6">
        <w:rPr>
          <w:rFonts w:ascii="Segoe UI" w:hAnsi="Segoe UI" w:cs="Segoe UI"/>
          <w:highlight w:val="yellow"/>
        </w:rPr>
        <w:t>Students in years 7 – 13</w:t>
      </w:r>
      <w:r w:rsidRPr="007C77DF">
        <w:rPr>
          <w:rFonts w:ascii="Segoe UI" w:hAnsi="Segoe UI" w:cs="Segoe UI"/>
        </w:rPr>
        <w:t xml:space="preserve"> are entitled:</w:t>
      </w:r>
    </w:p>
    <w:p w14:paraId="6B63E4D6" w14:textId="77777777" w:rsidR="000F05DE" w:rsidRPr="007C77DF" w:rsidRDefault="000F05DE" w:rsidP="000F05DE">
      <w:pPr>
        <w:numPr>
          <w:ilvl w:val="0"/>
          <w:numId w:val="11"/>
        </w:numPr>
        <w:spacing w:after="150" w:line="384" w:lineRule="atLeast"/>
        <w:rPr>
          <w:rFonts w:cs="Segoe UI"/>
          <w:szCs w:val="24"/>
        </w:rPr>
      </w:pPr>
      <w:r w:rsidRPr="007C77DF">
        <w:rPr>
          <w:rFonts w:cs="Segoe UI"/>
          <w:szCs w:val="24"/>
        </w:rPr>
        <w:t>To find out about technical education qualifications and apprenticeship opportunities, as part of a careers programme which provides information on the full range of education and training options available at each transition point.</w:t>
      </w:r>
    </w:p>
    <w:p w14:paraId="724EE57E" w14:textId="40E5046A" w:rsidR="000F05DE" w:rsidRPr="007C77DF" w:rsidRDefault="000F05DE" w:rsidP="000F05DE">
      <w:pPr>
        <w:numPr>
          <w:ilvl w:val="0"/>
          <w:numId w:val="11"/>
        </w:numPr>
        <w:spacing w:after="150" w:line="384" w:lineRule="atLeast"/>
        <w:rPr>
          <w:rFonts w:cs="Segoe UI"/>
          <w:szCs w:val="24"/>
        </w:rPr>
      </w:pPr>
      <w:r w:rsidRPr="007C77DF">
        <w:rPr>
          <w:rFonts w:cs="Segoe UI"/>
          <w:szCs w:val="24"/>
        </w:rPr>
        <w:t>To hear from a range of local providers about the opportunities they offer, including technical education and apprenticeships</w:t>
      </w:r>
      <w:r w:rsidR="002D2ABE">
        <w:rPr>
          <w:rFonts w:cs="Segoe UI"/>
          <w:szCs w:val="24"/>
        </w:rPr>
        <w:t>,</w:t>
      </w:r>
      <w:r w:rsidRPr="007C77DF">
        <w:rPr>
          <w:rFonts w:cs="Segoe UI"/>
          <w:szCs w:val="24"/>
        </w:rPr>
        <w:t xml:space="preserve"> through options evenings, assemblies, group discussions and taster events.</w:t>
      </w:r>
    </w:p>
    <w:p w14:paraId="57C70770" w14:textId="77777777" w:rsidR="000F05DE" w:rsidRPr="007C77DF" w:rsidRDefault="000F05DE" w:rsidP="000F05DE">
      <w:pPr>
        <w:numPr>
          <w:ilvl w:val="0"/>
          <w:numId w:val="11"/>
        </w:numPr>
        <w:spacing w:after="0" w:line="384" w:lineRule="atLeast"/>
        <w:rPr>
          <w:rFonts w:cs="Segoe UI"/>
          <w:szCs w:val="24"/>
        </w:rPr>
      </w:pPr>
      <w:r w:rsidRPr="007C77DF">
        <w:rPr>
          <w:rFonts w:cs="Segoe UI"/>
          <w:szCs w:val="24"/>
        </w:rPr>
        <w:t>To understand how to make applications for the full range of academic and technical courses.</w:t>
      </w:r>
    </w:p>
    <w:p w14:paraId="0975267D" w14:textId="66A0E4E3" w:rsidR="000F05DE" w:rsidRPr="007C77DF" w:rsidRDefault="000F05DE" w:rsidP="002D2ABE">
      <w:pPr>
        <w:pStyle w:val="NormalWeb"/>
        <w:spacing w:after="0" w:afterAutospacing="0"/>
        <w:rPr>
          <w:rFonts w:ascii="Segoe UI" w:hAnsi="Segoe UI" w:cs="Segoe UI"/>
        </w:rPr>
      </w:pPr>
      <w:r w:rsidRPr="007C77DF">
        <w:rPr>
          <w:rFonts w:ascii="Segoe UI" w:hAnsi="Segoe UI" w:cs="Segoe UI"/>
        </w:rPr>
        <w:t>3. Management of Provider Access Requests – </w:t>
      </w:r>
      <w:r w:rsidR="002D2ABE">
        <w:rPr>
          <w:rFonts w:ascii="Segoe UI" w:hAnsi="Segoe UI" w:cs="Segoe UI"/>
        </w:rPr>
        <w:br/>
      </w:r>
      <w:r w:rsidRPr="007C77DF">
        <w:rPr>
          <w:rFonts w:ascii="Segoe UI" w:hAnsi="Segoe UI" w:cs="Segoe UI"/>
        </w:rPr>
        <w:t xml:space="preserve">Procedure: A provider wishing to request access should contact: </w:t>
      </w:r>
      <w:r w:rsidRPr="007C77DF">
        <w:rPr>
          <w:rFonts w:ascii="Segoe UI" w:hAnsi="Segoe UI" w:cs="Segoe UI"/>
          <w:highlight w:val="yellow"/>
        </w:rPr>
        <w:t>Mr Sample Teacher, Careers Lead</w:t>
      </w:r>
      <w:r w:rsidR="002D2ABE">
        <w:rPr>
          <w:rFonts w:ascii="Segoe UI" w:hAnsi="Segoe UI" w:cs="Segoe UI"/>
          <w:highlight w:val="yellow"/>
        </w:rPr>
        <w:t>er</w:t>
      </w:r>
      <w:r w:rsidRPr="007C77DF">
        <w:rPr>
          <w:rFonts w:ascii="Segoe UI" w:hAnsi="Segoe UI" w:cs="Segoe UI"/>
          <w:highlight w:val="yellow"/>
        </w:rPr>
        <w:t xml:space="preserve"> on 011629 203261 or sample.teacher@tlsgs.org</w:t>
      </w:r>
    </w:p>
    <w:p w14:paraId="6E5231DE" w14:textId="5EE272C7" w:rsidR="000F05DE" w:rsidRPr="007C77DF" w:rsidRDefault="000F05DE" w:rsidP="000F05DE">
      <w:pPr>
        <w:pStyle w:val="NormalWeb"/>
        <w:spacing w:after="0"/>
        <w:rPr>
          <w:rFonts w:ascii="Segoe UI" w:hAnsi="Segoe UI" w:cs="Segoe UI"/>
        </w:rPr>
      </w:pPr>
      <w:r w:rsidRPr="007C77DF">
        <w:rPr>
          <w:rFonts w:ascii="Segoe UI" w:hAnsi="Segoe UI" w:cs="Segoe UI"/>
        </w:rPr>
        <w:t xml:space="preserve">Opportunities for access: </w:t>
      </w:r>
      <w:proofErr w:type="gramStart"/>
      <w:r w:rsidRPr="007C77DF">
        <w:rPr>
          <w:rFonts w:ascii="Segoe UI" w:hAnsi="Segoe UI" w:cs="Segoe UI"/>
        </w:rPr>
        <w:t>A number of</w:t>
      </w:r>
      <w:proofErr w:type="gramEnd"/>
      <w:r w:rsidRPr="007C77DF">
        <w:rPr>
          <w:rFonts w:ascii="Segoe UI" w:hAnsi="Segoe UI" w:cs="Segoe UI"/>
        </w:rPr>
        <w:t xml:space="preserve"> events, integrated into the school’s careers programme, will offer providers an opportunity to come into school (this could be virtually) to speak to students and/or their parents</w:t>
      </w:r>
      <w:r w:rsidRPr="002D2ABE">
        <w:rPr>
          <w:rFonts w:ascii="Segoe UI" w:hAnsi="Segoe UI" w:cs="Segoe UI"/>
        </w:rPr>
        <w:t>.</w:t>
      </w:r>
      <w:r w:rsidR="002D2ABE" w:rsidRPr="002D2ABE">
        <w:rPr>
          <w:rFonts w:ascii="Segoe UI" w:hAnsi="Segoe UI" w:cs="Segoe UI"/>
        </w:rPr>
        <w:t xml:space="preserve"> </w:t>
      </w:r>
      <w:r w:rsidRPr="002D2ABE">
        <w:rPr>
          <w:rFonts w:ascii="Segoe UI" w:hAnsi="Segoe UI" w:cs="Segoe UI"/>
        </w:rPr>
        <w:t> </w:t>
      </w:r>
      <w:hyperlink r:id="rId33" w:history="1">
        <w:r w:rsidRPr="007C77DF">
          <w:rPr>
            <w:rStyle w:val="Hyperlink"/>
            <w:rFonts w:ascii="Segoe UI" w:eastAsiaTheme="majorEastAsia" w:hAnsi="Segoe UI" w:cs="Segoe UI"/>
            <w:color w:val="auto"/>
            <w:highlight w:val="yellow"/>
          </w:rPr>
          <w:t>Please see this link</w:t>
        </w:r>
      </w:hyperlink>
    </w:p>
    <w:p w14:paraId="62501525" w14:textId="429E8457" w:rsidR="000F05DE" w:rsidRPr="007C77DF" w:rsidRDefault="000F05DE" w:rsidP="000F05DE">
      <w:pPr>
        <w:pStyle w:val="NormalWeb"/>
        <w:spacing w:after="0"/>
        <w:rPr>
          <w:rFonts w:ascii="Segoe UI" w:hAnsi="Segoe UI" w:cs="Segoe UI"/>
        </w:rPr>
      </w:pPr>
      <w:r w:rsidRPr="007C77DF">
        <w:rPr>
          <w:rFonts w:ascii="Segoe UI" w:hAnsi="Segoe UI" w:cs="Segoe UI"/>
        </w:rPr>
        <w:t>Please speak to our Careers Lead</w:t>
      </w:r>
      <w:r w:rsidR="002D2ABE">
        <w:rPr>
          <w:rFonts w:ascii="Segoe UI" w:hAnsi="Segoe UI" w:cs="Segoe UI"/>
        </w:rPr>
        <w:t>er</w:t>
      </w:r>
      <w:r w:rsidRPr="007C77DF">
        <w:rPr>
          <w:rFonts w:ascii="Segoe UI" w:hAnsi="Segoe UI" w:cs="Segoe UI"/>
        </w:rPr>
        <w:t xml:space="preserve"> to identify the most suitable opportunity for you.</w:t>
      </w:r>
      <w:r w:rsidR="002D2ABE">
        <w:rPr>
          <w:rFonts w:ascii="Segoe UI" w:hAnsi="Segoe UI" w:cs="Segoe UI"/>
        </w:rPr>
        <w:t xml:space="preserve">  </w:t>
      </w:r>
      <w:r w:rsidRPr="007C77DF">
        <w:rPr>
          <w:rFonts w:ascii="Segoe UI" w:hAnsi="Segoe UI" w:cs="Segoe UI"/>
        </w:rPr>
        <w:t xml:space="preserve">The school policies on Safeguarding and visitors sets out the school’s approach to allowing providers into school as visitors to talk to our students. </w:t>
      </w:r>
      <w:r w:rsidR="002D2ABE">
        <w:rPr>
          <w:rFonts w:ascii="Segoe UI" w:hAnsi="Segoe UI" w:cs="Segoe UI"/>
        </w:rPr>
        <w:t xml:space="preserve"> </w:t>
      </w:r>
      <w:r w:rsidRPr="007C77DF">
        <w:rPr>
          <w:rFonts w:ascii="Segoe UI" w:hAnsi="Segoe UI" w:cs="Segoe UI"/>
        </w:rPr>
        <w:t>Click here to access our </w:t>
      </w:r>
      <w:r w:rsidRPr="007C77DF">
        <w:rPr>
          <w:rFonts w:ascii="Segoe UI" w:hAnsi="Segoe UI" w:cs="Segoe UI"/>
          <w:highlight w:val="yellow"/>
          <w:u w:val="single"/>
        </w:rPr>
        <w:t>safeguarding policy</w:t>
      </w:r>
      <w:r w:rsidRPr="007C77DF">
        <w:rPr>
          <w:rFonts w:ascii="Segoe UI" w:hAnsi="Segoe UI" w:cs="Segoe UI"/>
          <w:highlight w:val="yellow"/>
        </w:rPr>
        <w:t>.</w:t>
      </w:r>
    </w:p>
    <w:p w14:paraId="35482441" w14:textId="25D7FF46" w:rsidR="000F05DE" w:rsidRPr="007C77DF" w:rsidRDefault="000F05DE" w:rsidP="000F05DE">
      <w:pPr>
        <w:pStyle w:val="NormalWeb"/>
        <w:rPr>
          <w:rFonts w:ascii="Segoe UI" w:hAnsi="Segoe UI" w:cs="Segoe UI"/>
        </w:rPr>
      </w:pPr>
      <w:r w:rsidRPr="007C77DF">
        <w:rPr>
          <w:rFonts w:ascii="Segoe UI" w:hAnsi="Segoe UI" w:cs="Segoe UI"/>
        </w:rPr>
        <w:t>4. Premises and facilities – </w:t>
      </w:r>
      <w:r w:rsidRPr="007C77DF">
        <w:rPr>
          <w:rFonts w:ascii="Segoe UI" w:hAnsi="Segoe UI" w:cs="Segoe UI"/>
          <w:highlight w:val="yellow"/>
        </w:rPr>
        <w:t xml:space="preserve">The school will make the Main Hall, Sports </w:t>
      </w:r>
      <w:proofErr w:type="gramStart"/>
      <w:r w:rsidRPr="007C77DF">
        <w:rPr>
          <w:rFonts w:ascii="Segoe UI" w:hAnsi="Segoe UI" w:cs="Segoe UI"/>
          <w:highlight w:val="yellow"/>
        </w:rPr>
        <w:t>Hall</w:t>
      </w:r>
      <w:proofErr w:type="gramEnd"/>
      <w:r w:rsidRPr="007C77DF">
        <w:rPr>
          <w:rFonts w:ascii="Segoe UI" w:hAnsi="Segoe UI" w:cs="Segoe UI"/>
          <w:highlight w:val="yellow"/>
        </w:rPr>
        <w:t xml:space="preserve"> or classroom(s) available for discussions between the provider and student, as appropriate to the activity</w:t>
      </w:r>
      <w:r w:rsidRPr="007C77DF">
        <w:rPr>
          <w:rFonts w:ascii="Segoe UI" w:hAnsi="Segoe UI" w:cs="Segoe UI"/>
        </w:rPr>
        <w:t xml:space="preserve">. </w:t>
      </w:r>
      <w:r w:rsidR="002D2ABE">
        <w:rPr>
          <w:rFonts w:ascii="Segoe UI" w:hAnsi="Segoe UI" w:cs="Segoe UI"/>
        </w:rPr>
        <w:t xml:space="preserve"> </w:t>
      </w:r>
      <w:r w:rsidRPr="007C77DF">
        <w:rPr>
          <w:rFonts w:ascii="Segoe UI" w:hAnsi="Segoe UI" w:cs="Segoe UI"/>
        </w:rPr>
        <w:t xml:space="preserve">The school will also make available projectors and other specialist equipment to support provider presentations. </w:t>
      </w:r>
      <w:r w:rsidR="002D2ABE">
        <w:rPr>
          <w:rFonts w:ascii="Segoe UI" w:hAnsi="Segoe UI" w:cs="Segoe UI"/>
        </w:rPr>
        <w:t xml:space="preserve"> </w:t>
      </w:r>
      <w:r w:rsidRPr="007C77DF">
        <w:rPr>
          <w:rFonts w:ascii="Segoe UI" w:hAnsi="Segoe UI" w:cs="Segoe UI"/>
        </w:rPr>
        <w:t xml:space="preserve">The use of </w:t>
      </w:r>
      <w:r w:rsidRPr="002D2ABE">
        <w:rPr>
          <w:rFonts w:ascii="Segoe UI" w:hAnsi="Segoe UI" w:cs="Segoe UI"/>
          <w:highlight w:val="yellow"/>
        </w:rPr>
        <w:t>Google Classroom and Google Meet</w:t>
      </w:r>
      <w:r w:rsidRPr="007C77DF">
        <w:rPr>
          <w:rFonts w:ascii="Segoe UI" w:hAnsi="Segoe UI" w:cs="Segoe UI"/>
        </w:rPr>
        <w:t xml:space="preserve"> can also be arranged if required. </w:t>
      </w:r>
      <w:r w:rsidR="002D2ABE">
        <w:rPr>
          <w:rFonts w:ascii="Segoe UI" w:hAnsi="Segoe UI" w:cs="Segoe UI"/>
        </w:rPr>
        <w:t xml:space="preserve"> </w:t>
      </w:r>
      <w:r w:rsidRPr="007C77DF">
        <w:rPr>
          <w:rFonts w:ascii="Segoe UI" w:hAnsi="Segoe UI" w:cs="Segoe UI"/>
        </w:rPr>
        <w:t xml:space="preserve">This will all be </w:t>
      </w:r>
      <w:r w:rsidRPr="007C77DF">
        <w:rPr>
          <w:rFonts w:ascii="Segoe UI" w:hAnsi="Segoe UI" w:cs="Segoe UI"/>
        </w:rPr>
        <w:lastRenderedPageBreak/>
        <w:t>discussed and agreed in advance of the visit with the Careers Lead</w:t>
      </w:r>
      <w:r w:rsidR="002D2ABE">
        <w:rPr>
          <w:rFonts w:ascii="Segoe UI" w:hAnsi="Segoe UI" w:cs="Segoe UI"/>
        </w:rPr>
        <w:t>er</w:t>
      </w:r>
      <w:r w:rsidRPr="007C77DF">
        <w:rPr>
          <w:rFonts w:ascii="Segoe UI" w:hAnsi="Segoe UI" w:cs="Segoe UI"/>
        </w:rPr>
        <w:t xml:space="preserve"> or a member of the pastoral team.</w:t>
      </w:r>
    </w:p>
    <w:p w14:paraId="2BA39619" w14:textId="6108019F" w:rsidR="000F05DE" w:rsidRPr="007C77DF" w:rsidRDefault="000F05DE" w:rsidP="000F05DE">
      <w:pPr>
        <w:pStyle w:val="NormalWeb"/>
        <w:spacing w:before="0" w:beforeAutospacing="0" w:after="0" w:afterAutospacing="0"/>
        <w:rPr>
          <w:rFonts w:ascii="Segoe UI" w:hAnsi="Segoe UI" w:cs="Segoe UI"/>
        </w:rPr>
      </w:pPr>
      <w:r w:rsidRPr="007C77DF">
        <w:rPr>
          <w:rFonts w:ascii="Segoe UI" w:hAnsi="Segoe UI" w:cs="Segoe UI"/>
        </w:rPr>
        <w:t xml:space="preserve">Providers are welcome to leave a copy of their prospectus or other relevant course literature at the main reception or provide an electronic copy to be placed in the Careers </w:t>
      </w:r>
      <w:r w:rsidRPr="002D2ABE">
        <w:rPr>
          <w:rFonts w:ascii="Segoe UI" w:hAnsi="Segoe UI" w:cs="Segoe UI"/>
          <w:highlight w:val="yellow"/>
        </w:rPr>
        <w:t>Google Classroom</w:t>
      </w:r>
      <w:r w:rsidRPr="007C77DF">
        <w:rPr>
          <w:rFonts w:ascii="Segoe UI" w:hAnsi="Segoe UI" w:cs="Segoe UI"/>
        </w:rPr>
        <w:t>.</w:t>
      </w:r>
    </w:p>
    <w:p w14:paraId="1B6E507F" w14:textId="6897D5CB" w:rsidR="00F842AC" w:rsidRPr="00750E53" w:rsidRDefault="00F842AC" w:rsidP="00274B81">
      <w:pPr>
        <w:pStyle w:val="Heading1"/>
        <w:numPr>
          <w:ilvl w:val="0"/>
          <w:numId w:val="10"/>
        </w:numPr>
        <w:rPr>
          <w:rFonts w:ascii="Segoe UI" w:hAnsi="Segoe UI" w:cs="Segoe UI"/>
        </w:rPr>
      </w:pPr>
      <w:bookmarkStart w:id="14" w:name="_Student_Area"/>
      <w:bookmarkStart w:id="15" w:name="_Toc95041919"/>
      <w:bookmarkEnd w:id="14"/>
      <w:r w:rsidRPr="00750E53">
        <w:rPr>
          <w:rFonts w:ascii="Segoe UI" w:hAnsi="Segoe UI" w:cs="Segoe UI"/>
        </w:rPr>
        <w:t>Student Area</w:t>
      </w:r>
      <w:bookmarkEnd w:id="15"/>
      <w:r w:rsidRPr="00750E53">
        <w:rPr>
          <w:rFonts w:ascii="Segoe UI" w:hAnsi="Segoe UI" w:cs="Segoe UI"/>
        </w:rPr>
        <w:t xml:space="preserve"> </w:t>
      </w:r>
    </w:p>
    <w:p w14:paraId="6115EDCF" w14:textId="41D6BD56" w:rsidR="00750E53" w:rsidRPr="00B04D72" w:rsidRDefault="00750E53" w:rsidP="00B04D72">
      <w:pPr>
        <w:rPr>
          <w:rFonts w:cs="Segoe UI"/>
          <w:szCs w:val="24"/>
        </w:rPr>
      </w:pPr>
      <w:r w:rsidRPr="007C48FB">
        <w:rPr>
          <w:rFonts w:cs="Segoe UI"/>
          <w:szCs w:val="24"/>
          <w:highlight w:val="yellow"/>
          <w:lang w:eastAsia="en-GB"/>
        </w:rPr>
        <w:t>Example School</w:t>
      </w:r>
      <w:r w:rsidRPr="00B04D72">
        <w:rPr>
          <w:rFonts w:cs="Segoe UI"/>
          <w:szCs w:val="24"/>
          <w:lang w:eastAsia="en-GB"/>
        </w:rPr>
        <w:t xml:space="preserve"> wants you to have a successful future! </w:t>
      </w:r>
      <w:r w:rsidR="00131792">
        <w:rPr>
          <w:rFonts w:cs="Segoe UI"/>
          <w:szCs w:val="24"/>
          <w:lang w:eastAsia="en-GB"/>
        </w:rPr>
        <w:t xml:space="preserve"> </w:t>
      </w:r>
      <w:r w:rsidR="00360AFA" w:rsidRPr="00B04D72">
        <w:rPr>
          <w:rFonts w:cs="Segoe UI"/>
          <w:szCs w:val="24"/>
          <w:lang w:eastAsia="en-GB"/>
        </w:rPr>
        <w:t>To</w:t>
      </w:r>
      <w:r w:rsidRPr="00B04D72">
        <w:rPr>
          <w:rFonts w:cs="Segoe UI"/>
          <w:szCs w:val="24"/>
          <w:lang w:eastAsia="en-GB"/>
        </w:rPr>
        <w:t xml:space="preserve"> achieve </w:t>
      </w:r>
      <w:r w:rsidR="00131792" w:rsidRPr="00B04D72">
        <w:rPr>
          <w:rFonts w:cs="Segoe UI"/>
          <w:szCs w:val="24"/>
          <w:lang w:eastAsia="en-GB"/>
        </w:rPr>
        <w:t>this,</w:t>
      </w:r>
      <w:r w:rsidRPr="00B04D72">
        <w:rPr>
          <w:rFonts w:cs="Segoe UI"/>
          <w:szCs w:val="24"/>
          <w:lang w:eastAsia="en-GB"/>
        </w:rPr>
        <w:t xml:space="preserve"> you will take part in the activities listed in our </w:t>
      </w:r>
      <w:r w:rsidR="009759EB">
        <w:rPr>
          <w:rFonts w:cs="Segoe UI"/>
          <w:szCs w:val="24"/>
          <w:lang w:eastAsia="en-GB"/>
        </w:rPr>
        <w:t>c</w:t>
      </w:r>
      <w:r w:rsidRPr="00B04D72">
        <w:rPr>
          <w:rFonts w:cs="Segoe UI"/>
          <w:szCs w:val="24"/>
          <w:lang w:eastAsia="en-GB"/>
        </w:rPr>
        <w:t>are</w:t>
      </w:r>
      <w:r w:rsidR="00131792">
        <w:rPr>
          <w:rFonts w:cs="Segoe UI"/>
          <w:szCs w:val="24"/>
          <w:lang w:eastAsia="en-GB"/>
        </w:rPr>
        <w:t>e</w:t>
      </w:r>
      <w:r w:rsidRPr="00B04D72">
        <w:rPr>
          <w:rFonts w:cs="Segoe UI"/>
          <w:szCs w:val="24"/>
          <w:lang w:eastAsia="en-GB"/>
        </w:rPr>
        <w:t>rs programme below during your time with us.</w:t>
      </w:r>
      <w:r w:rsidR="00131792">
        <w:rPr>
          <w:rFonts w:cs="Segoe UI"/>
          <w:szCs w:val="24"/>
          <w:lang w:eastAsia="en-GB"/>
        </w:rPr>
        <w:t xml:space="preserve"> </w:t>
      </w:r>
      <w:r w:rsidRPr="00B04D72">
        <w:rPr>
          <w:rFonts w:cs="Segoe UI"/>
          <w:szCs w:val="24"/>
          <w:lang w:eastAsia="en-GB"/>
        </w:rPr>
        <w:t xml:space="preserve"> Click on the images below to see our full </w:t>
      </w:r>
      <w:r w:rsidR="009759EB">
        <w:rPr>
          <w:rFonts w:cs="Segoe UI"/>
          <w:szCs w:val="24"/>
          <w:lang w:eastAsia="en-GB"/>
        </w:rPr>
        <w:t>c</w:t>
      </w:r>
      <w:r w:rsidRPr="00B04D72">
        <w:rPr>
          <w:rFonts w:cs="Segoe UI"/>
          <w:szCs w:val="24"/>
          <w:lang w:eastAsia="en-GB"/>
        </w:rPr>
        <w:t xml:space="preserve">areers programme and your careers journey at </w:t>
      </w:r>
      <w:r w:rsidRPr="007C77DF">
        <w:rPr>
          <w:rFonts w:cs="Segoe UI"/>
          <w:szCs w:val="24"/>
          <w:highlight w:val="yellow"/>
          <w:lang w:eastAsia="en-GB"/>
        </w:rPr>
        <w:t>TLGS</w:t>
      </w:r>
      <w:r w:rsidRPr="00B04D72">
        <w:rPr>
          <w:rFonts w:cs="Segoe UI"/>
          <w:szCs w:val="24"/>
          <w:lang w:eastAsia="en-GB"/>
        </w:rPr>
        <w:t xml:space="preserve">. </w:t>
      </w:r>
      <w:r w:rsidR="00131792">
        <w:rPr>
          <w:rFonts w:cs="Segoe UI"/>
          <w:szCs w:val="24"/>
          <w:lang w:eastAsia="en-GB"/>
        </w:rPr>
        <w:t xml:space="preserve"> </w:t>
      </w:r>
      <w:r w:rsidRPr="00B04D72">
        <w:rPr>
          <w:rFonts w:cs="Segoe UI"/>
          <w:szCs w:val="24"/>
          <w:lang w:eastAsia="en-GB"/>
        </w:rPr>
        <w:t>Further down the page you can also explore different job roles and the job market.</w:t>
      </w:r>
      <w:r w:rsidRPr="00B04D72">
        <w:rPr>
          <w:rFonts w:cs="Segoe UI"/>
          <w:szCs w:val="24"/>
        </w:rPr>
        <w:t xml:space="preserve"> </w:t>
      </w:r>
    </w:p>
    <w:p w14:paraId="6EA3D801" w14:textId="77777777" w:rsidR="007C77DF" w:rsidRDefault="007C77DF" w:rsidP="00D1110B">
      <w:pPr>
        <w:pStyle w:val="Heading2"/>
      </w:pPr>
    </w:p>
    <w:p w14:paraId="092F84F2" w14:textId="73F3E4F7" w:rsidR="00750E53" w:rsidRDefault="00750E53" w:rsidP="00D1110B">
      <w:pPr>
        <w:pStyle w:val="Heading2"/>
      </w:pPr>
      <w:bookmarkStart w:id="16" w:name="_Toc95041920"/>
      <w:r>
        <w:t>Meet an ex-student</w:t>
      </w:r>
      <w:bookmarkEnd w:id="16"/>
    </w:p>
    <w:p w14:paraId="44B19CAA" w14:textId="77777777" w:rsidR="00B04D72" w:rsidRPr="00B04D72" w:rsidRDefault="00B04D72" w:rsidP="00B04D72"/>
    <w:p w14:paraId="26B9ACE9" w14:textId="1A51242C" w:rsidR="00D1110B" w:rsidRDefault="007C48FB" w:rsidP="0034050D">
      <w:pPr>
        <w:rPr>
          <w:lang w:eastAsia="en-GB"/>
        </w:rPr>
      </w:pPr>
      <w:r w:rsidRPr="007C48FB">
        <w:rPr>
          <w:lang w:eastAsia="en-GB"/>
        </w:rPr>
        <w:t>In this section you will get to hear about some of our fantastic former students.  We will share their journey into the world of work or their next steps in education or training.  We are very proud of our alumni and that many give time to come back and talk to our students.</w:t>
      </w:r>
    </w:p>
    <w:p w14:paraId="35E56D66" w14:textId="77777777" w:rsidR="007C48FB" w:rsidRPr="007C48FB" w:rsidRDefault="007C48FB" w:rsidP="007C48FB">
      <w:pPr>
        <w:rPr>
          <w:lang w:eastAsia="en-GB"/>
        </w:rPr>
      </w:pPr>
    </w:p>
    <w:p w14:paraId="2BA72B13" w14:textId="04743CAA" w:rsidR="00D1110B" w:rsidRDefault="00D1110B" w:rsidP="00D1110B">
      <w:pPr>
        <w:pStyle w:val="Heading2"/>
      </w:pPr>
      <w:bookmarkStart w:id="17" w:name="_Toc95041921"/>
      <w:r w:rsidRPr="00D1110B">
        <w:t>Explore different roles and the job market</w:t>
      </w:r>
      <w:bookmarkEnd w:id="17"/>
    </w:p>
    <w:p w14:paraId="7189FDEC" w14:textId="55DF3C98" w:rsidR="00D1110B" w:rsidRDefault="00D1110B" w:rsidP="00D1110B"/>
    <w:tbl>
      <w:tblPr>
        <w:tblStyle w:val="TableGrid"/>
        <w:tblW w:w="8954" w:type="dxa"/>
        <w:tblLook w:val="04A0" w:firstRow="1" w:lastRow="0" w:firstColumn="1" w:lastColumn="0" w:noHBand="0" w:noVBand="1"/>
      </w:tblPr>
      <w:tblGrid>
        <w:gridCol w:w="1616"/>
        <w:gridCol w:w="7338"/>
      </w:tblGrid>
      <w:tr w:rsidR="00AE1B67" w:rsidRPr="006D0B93" w14:paraId="4EAA54A1" w14:textId="77777777" w:rsidTr="00AE1B67">
        <w:trPr>
          <w:trHeight w:val="355"/>
        </w:trPr>
        <w:tc>
          <w:tcPr>
            <w:tcW w:w="1616" w:type="dxa"/>
          </w:tcPr>
          <w:p w14:paraId="4CA00999" w14:textId="4D23434D" w:rsidR="00AE1B67" w:rsidRPr="006D0B93" w:rsidRDefault="00AE1B67" w:rsidP="00AE1B67">
            <w:hyperlink r:id="rId34" w:history="1">
              <w:r w:rsidRPr="00AE1B67">
                <w:rPr>
                  <w:rStyle w:val="Hyperlink"/>
                  <w:color w:val="auto"/>
                  <w:u w:val="none"/>
                </w:rPr>
                <w:t>Vacancies with employers committed to employing people who have additional needs and/or a disability</w:t>
              </w:r>
            </w:hyperlink>
          </w:p>
        </w:tc>
        <w:tc>
          <w:tcPr>
            <w:tcW w:w="7338" w:type="dxa"/>
            <w:vAlign w:val="center"/>
          </w:tcPr>
          <w:p w14:paraId="329D1138" w14:textId="471BD54F" w:rsidR="00AE1B67" w:rsidRPr="006D0B93" w:rsidRDefault="00AE1B67" w:rsidP="00131792">
            <w:r w:rsidRPr="00AE1B67">
              <w:t>https://www.leicesteremploymenthub.co.uk/job-seekers/send/send-vacancies/</w:t>
            </w:r>
          </w:p>
        </w:tc>
      </w:tr>
      <w:tr w:rsidR="00BA1A99" w:rsidRPr="006D0B93" w14:paraId="4A5BE70B" w14:textId="77777777" w:rsidTr="00024AA6">
        <w:trPr>
          <w:trHeight w:val="355"/>
        </w:trPr>
        <w:tc>
          <w:tcPr>
            <w:tcW w:w="1616" w:type="dxa"/>
            <w:vAlign w:val="center"/>
          </w:tcPr>
          <w:p w14:paraId="35131E50" w14:textId="77777777" w:rsidR="00BA1A99" w:rsidRPr="006D0B93" w:rsidRDefault="00BA1A99" w:rsidP="00131792">
            <w:r w:rsidRPr="006D0B93">
              <w:lastRenderedPageBreak/>
              <w:t>Watch videos about jobs</w:t>
            </w:r>
          </w:p>
        </w:tc>
        <w:tc>
          <w:tcPr>
            <w:tcW w:w="7338" w:type="dxa"/>
            <w:vAlign w:val="center"/>
          </w:tcPr>
          <w:p w14:paraId="397EA3BA" w14:textId="77777777" w:rsidR="00BA1A99" w:rsidRPr="006D0B93" w:rsidRDefault="00BA1A99" w:rsidP="00131792">
            <w:r w:rsidRPr="006D0B93">
              <w:t>https://icould.com/</w:t>
            </w:r>
          </w:p>
        </w:tc>
      </w:tr>
      <w:tr w:rsidR="00BA1A99" w:rsidRPr="006D0B93" w14:paraId="1412CC4F" w14:textId="77777777" w:rsidTr="00024AA6">
        <w:trPr>
          <w:trHeight w:val="348"/>
        </w:trPr>
        <w:tc>
          <w:tcPr>
            <w:tcW w:w="1616" w:type="dxa"/>
            <w:vAlign w:val="center"/>
          </w:tcPr>
          <w:p w14:paraId="42BB6DFB" w14:textId="77777777" w:rsidR="00BA1A99" w:rsidRPr="006D0B93" w:rsidRDefault="00BA1A99" w:rsidP="00131792">
            <w:r w:rsidRPr="006D0B93">
              <w:t>Read about different jobs</w:t>
            </w:r>
          </w:p>
        </w:tc>
        <w:tc>
          <w:tcPr>
            <w:tcW w:w="7338" w:type="dxa"/>
            <w:vAlign w:val="center"/>
          </w:tcPr>
          <w:p w14:paraId="2B771FFC" w14:textId="77777777" w:rsidR="00BA1A99" w:rsidRPr="006D0B93" w:rsidRDefault="00BA1A99" w:rsidP="00131792">
            <w:r w:rsidRPr="006D0B93">
              <w:t>https://guest.startprofile.com/world-of-work/explore/industries</w:t>
            </w:r>
          </w:p>
        </w:tc>
      </w:tr>
      <w:tr w:rsidR="00BA1A99" w:rsidRPr="006D0B93" w14:paraId="1B8DFF32" w14:textId="77777777" w:rsidTr="00024AA6">
        <w:trPr>
          <w:trHeight w:val="355"/>
        </w:trPr>
        <w:tc>
          <w:tcPr>
            <w:tcW w:w="1616" w:type="dxa"/>
            <w:vAlign w:val="center"/>
          </w:tcPr>
          <w:p w14:paraId="3034AA4C" w14:textId="77777777" w:rsidR="00BA1A99" w:rsidRPr="006D0B93" w:rsidRDefault="00BA1A99" w:rsidP="00131792">
            <w:r w:rsidRPr="006D0B93">
              <w:t>Watch videos about key local industries</w:t>
            </w:r>
          </w:p>
        </w:tc>
        <w:tc>
          <w:tcPr>
            <w:tcW w:w="7338" w:type="dxa"/>
            <w:vAlign w:val="center"/>
          </w:tcPr>
          <w:p w14:paraId="6F75F6E7" w14:textId="2E6A688B" w:rsidR="00BA1A99" w:rsidRPr="006D0B93" w:rsidRDefault="007C77DF" w:rsidP="00131792">
            <w:r w:rsidRPr="007C77DF">
              <w:t>https://bit.ly/3B8RZjt</w:t>
            </w:r>
          </w:p>
        </w:tc>
      </w:tr>
      <w:tr w:rsidR="00BA1A99" w:rsidRPr="006D0B93" w14:paraId="15B13886" w14:textId="77777777" w:rsidTr="00024AA6">
        <w:trPr>
          <w:trHeight w:val="348"/>
        </w:trPr>
        <w:tc>
          <w:tcPr>
            <w:tcW w:w="1616" w:type="dxa"/>
            <w:vAlign w:val="center"/>
          </w:tcPr>
          <w:p w14:paraId="3183DDA2" w14:textId="77777777" w:rsidR="00BA1A99" w:rsidRPr="006D0B93" w:rsidRDefault="00BA1A99" w:rsidP="00131792">
            <w:r w:rsidRPr="006D0B93">
              <w:t>Take this quiz to find a suited job</w:t>
            </w:r>
          </w:p>
        </w:tc>
        <w:tc>
          <w:tcPr>
            <w:tcW w:w="7338" w:type="dxa"/>
            <w:vAlign w:val="center"/>
          </w:tcPr>
          <w:p w14:paraId="2ADA59BC" w14:textId="77777777" w:rsidR="00BA1A99" w:rsidRPr="006D0B93" w:rsidRDefault="00BA1A99" w:rsidP="00131792">
            <w:r w:rsidRPr="006D0B93">
              <w:t>https://www.ucas.com/careers/buzz-quiz</w:t>
            </w:r>
          </w:p>
        </w:tc>
      </w:tr>
      <w:tr w:rsidR="00BA1A99" w:rsidRPr="006D0B93" w14:paraId="1FF79D9C" w14:textId="77777777" w:rsidTr="00024AA6">
        <w:trPr>
          <w:trHeight w:val="355"/>
        </w:trPr>
        <w:tc>
          <w:tcPr>
            <w:tcW w:w="1616" w:type="dxa"/>
            <w:vAlign w:val="center"/>
          </w:tcPr>
          <w:p w14:paraId="4AD21B23" w14:textId="77777777" w:rsidR="00BA1A99" w:rsidRPr="006D0B93" w:rsidRDefault="00BA1A99" w:rsidP="00131792">
            <w:r w:rsidRPr="006D0B93">
              <w:t>Help to prepare for the world of work</w:t>
            </w:r>
          </w:p>
        </w:tc>
        <w:tc>
          <w:tcPr>
            <w:tcW w:w="7338" w:type="dxa"/>
            <w:vAlign w:val="center"/>
          </w:tcPr>
          <w:p w14:paraId="7967D8DD" w14:textId="77777777" w:rsidR="00BA1A99" w:rsidRPr="006D0B93" w:rsidRDefault="00BA1A99" w:rsidP="00131792">
            <w:r w:rsidRPr="006D0B93">
              <w:t>https://llep.org.uk/skills/information-resources-for-young-people/</w:t>
            </w:r>
          </w:p>
        </w:tc>
      </w:tr>
      <w:tr w:rsidR="00BA1A99" w:rsidRPr="006D0B93" w14:paraId="5E7A6B3C" w14:textId="77777777" w:rsidTr="00024AA6">
        <w:trPr>
          <w:trHeight w:val="348"/>
        </w:trPr>
        <w:tc>
          <w:tcPr>
            <w:tcW w:w="1616" w:type="dxa"/>
            <w:vAlign w:val="center"/>
          </w:tcPr>
          <w:p w14:paraId="79661EF1" w14:textId="77777777" w:rsidR="00BA1A99" w:rsidRPr="006D0B93" w:rsidRDefault="00BA1A99" w:rsidP="00131792">
            <w:r w:rsidRPr="006D0B93">
              <w:t>Learn about job trends in the UK</w:t>
            </w:r>
          </w:p>
        </w:tc>
        <w:tc>
          <w:tcPr>
            <w:tcW w:w="7338" w:type="dxa"/>
            <w:vAlign w:val="center"/>
          </w:tcPr>
          <w:p w14:paraId="5DBE095F" w14:textId="77777777" w:rsidR="00BA1A99" w:rsidRPr="006D0B93" w:rsidRDefault="00BA1A99" w:rsidP="00131792">
            <w:r w:rsidRPr="006D0B93">
              <w:t>http://www.lmiforall.org.uk/explore_lmi/</w:t>
            </w:r>
          </w:p>
        </w:tc>
      </w:tr>
      <w:tr w:rsidR="00BA1A99" w:rsidRPr="006D0B93" w14:paraId="044FBF59" w14:textId="77777777" w:rsidTr="00024AA6">
        <w:trPr>
          <w:trHeight w:val="355"/>
        </w:trPr>
        <w:tc>
          <w:tcPr>
            <w:tcW w:w="1616" w:type="dxa"/>
            <w:vAlign w:val="center"/>
          </w:tcPr>
          <w:p w14:paraId="1970C1F4" w14:textId="77777777" w:rsidR="00BA1A99" w:rsidRPr="006D0B93" w:rsidRDefault="00BA1A99" w:rsidP="00131792">
            <w:r w:rsidRPr="006D0B93">
              <w:t>Download our LMI guide for young people</w:t>
            </w:r>
          </w:p>
        </w:tc>
        <w:tc>
          <w:tcPr>
            <w:tcW w:w="7338" w:type="dxa"/>
            <w:vAlign w:val="center"/>
          </w:tcPr>
          <w:p w14:paraId="15CD695D" w14:textId="77777777" w:rsidR="00BA1A99" w:rsidRPr="006D0B93" w:rsidRDefault="00BA1A99" w:rsidP="00131792">
            <w:r w:rsidRPr="006D0B93">
              <w:t>https://llep.org.uk/app/uploads/2021/10/ACCESSIBLE-LLEP-WOW-GUIDE-LEICS-LEICESTERSHIRE-21-22.pdf</w:t>
            </w:r>
          </w:p>
        </w:tc>
      </w:tr>
      <w:tr w:rsidR="00BA1A99" w:rsidRPr="006D0B93" w14:paraId="6AF034C8" w14:textId="77777777" w:rsidTr="00024AA6">
        <w:trPr>
          <w:trHeight w:val="466"/>
        </w:trPr>
        <w:tc>
          <w:tcPr>
            <w:tcW w:w="1616" w:type="dxa"/>
            <w:vAlign w:val="center"/>
          </w:tcPr>
          <w:p w14:paraId="026C7368" w14:textId="77777777" w:rsidR="00BA1A99" w:rsidRPr="006D0B93" w:rsidRDefault="00BA1A99" w:rsidP="00131792">
            <w:r w:rsidRPr="006D0B93">
              <w:t>Download our helpful qualifications chart</w:t>
            </w:r>
          </w:p>
        </w:tc>
        <w:tc>
          <w:tcPr>
            <w:tcW w:w="7338" w:type="dxa"/>
            <w:vAlign w:val="center"/>
          </w:tcPr>
          <w:p w14:paraId="1594077E" w14:textId="77777777" w:rsidR="00BA1A99" w:rsidRPr="006D0B93" w:rsidRDefault="00BA1A99" w:rsidP="00131792">
            <w:r w:rsidRPr="006D0B93">
              <w:t>https://llep.org.uk/app/uploads/2021/01/LLEP_Pathways_Poster.pdf</w:t>
            </w:r>
          </w:p>
        </w:tc>
      </w:tr>
      <w:tr w:rsidR="00BA1A99" w:rsidRPr="006D0B93" w14:paraId="593EFA51" w14:textId="77777777" w:rsidTr="00024AA6">
        <w:trPr>
          <w:trHeight w:val="348"/>
        </w:trPr>
        <w:tc>
          <w:tcPr>
            <w:tcW w:w="1616" w:type="dxa"/>
            <w:vAlign w:val="center"/>
          </w:tcPr>
          <w:p w14:paraId="5480C2D8" w14:textId="4CC27789" w:rsidR="00BA1A99" w:rsidRPr="006D0B93" w:rsidRDefault="00BA1A99" w:rsidP="00131792">
            <w:r w:rsidRPr="006D0B93">
              <w:t xml:space="preserve">Download our </w:t>
            </w:r>
            <w:r w:rsidR="009759EB">
              <w:t>c</w:t>
            </w:r>
            <w:r w:rsidRPr="006D0B93">
              <w:t xml:space="preserve">areers </w:t>
            </w:r>
            <w:r w:rsidR="009759EB">
              <w:t>p</w:t>
            </w:r>
            <w:r w:rsidRPr="006D0B93">
              <w:t>rogramme</w:t>
            </w:r>
          </w:p>
        </w:tc>
        <w:tc>
          <w:tcPr>
            <w:tcW w:w="7338" w:type="dxa"/>
            <w:vAlign w:val="center"/>
          </w:tcPr>
          <w:p w14:paraId="6EC17ED6" w14:textId="64EE30BC" w:rsidR="003B2709" w:rsidRDefault="003B2709" w:rsidP="00131792">
            <w:r w:rsidRPr="003B2709">
              <w:rPr>
                <w:highlight w:val="yellow"/>
              </w:rPr>
              <w:t xml:space="preserve">Link to your school </w:t>
            </w:r>
            <w:r w:rsidR="00087E62">
              <w:rPr>
                <w:highlight w:val="yellow"/>
              </w:rPr>
              <w:t>c</w:t>
            </w:r>
            <w:r>
              <w:rPr>
                <w:highlight w:val="yellow"/>
              </w:rPr>
              <w:t>areer programme</w:t>
            </w:r>
          </w:p>
          <w:p w14:paraId="6ABFC03E" w14:textId="77777777" w:rsidR="00BA1A99" w:rsidRPr="006D0B93" w:rsidRDefault="00BA1A99" w:rsidP="00131792">
            <w:r w:rsidRPr="006D0B93">
              <w:t>https://llep.org.uk/app/uploads/2022/01/example-school-careers-programme-1.docx</w:t>
            </w:r>
          </w:p>
        </w:tc>
      </w:tr>
    </w:tbl>
    <w:p w14:paraId="63C88E2F" w14:textId="77777777" w:rsidR="003B2709" w:rsidRDefault="003B2709" w:rsidP="00BA1A99">
      <w:pPr>
        <w:pStyle w:val="Heading2"/>
      </w:pPr>
    </w:p>
    <w:p w14:paraId="2CBB4B55" w14:textId="5AC8C8B4" w:rsidR="00BA1A99" w:rsidRPr="00BA1A99" w:rsidRDefault="00BA1A99" w:rsidP="00BA1A99">
      <w:pPr>
        <w:pStyle w:val="Heading2"/>
      </w:pPr>
      <w:bookmarkStart w:id="18" w:name="_Toc95041922"/>
      <w:r w:rsidRPr="00BA1A99">
        <w:t>Find out about courses and pathways</w:t>
      </w:r>
      <w:bookmarkEnd w:id="18"/>
    </w:p>
    <w:tbl>
      <w:tblPr>
        <w:tblW w:w="10026" w:type="dxa"/>
        <w:tblCellMar>
          <w:top w:w="15" w:type="dxa"/>
          <w:left w:w="15" w:type="dxa"/>
          <w:bottom w:w="15" w:type="dxa"/>
          <w:right w:w="15" w:type="dxa"/>
        </w:tblCellMar>
        <w:tblLook w:val="04A0" w:firstRow="1" w:lastRow="0" w:firstColumn="1" w:lastColumn="0" w:noHBand="0" w:noVBand="1"/>
      </w:tblPr>
      <w:tblGrid>
        <w:gridCol w:w="5047"/>
        <w:gridCol w:w="4979"/>
      </w:tblGrid>
      <w:tr w:rsidR="004A0853" w:rsidRPr="003042EB" w14:paraId="17332F92" w14:textId="77777777" w:rsidTr="004A0853">
        <w:trPr>
          <w:trHeight w:val="427"/>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0067EBDA" w14:textId="14B0A298" w:rsidR="004A0853" w:rsidRPr="003042EB" w:rsidRDefault="004A0853" w:rsidP="003F130B">
            <w:pPr>
              <w:spacing w:after="0" w:line="240" w:lineRule="auto"/>
              <w:rPr>
                <w:rFonts w:ascii="Open Sans" w:eastAsia="Times New Roman" w:hAnsi="Open Sans" w:cs="Open Sans"/>
                <w:color w:val="4F4F4F"/>
                <w:szCs w:val="24"/>
                <w:lang w:eastAsia="en-GB"/>
              </w:rPr>
            </w:pPr>
            <w:r w:rsidRPr="003042EB">
              <w:rPr>
                <w:rFonts w:ascii="Open Sans" w:eastAsia="Times New Roman" w:hAnsi="Open Sans" w:cs="Open Sans"/>
                <w:noProof/>
                <w:color w:val="1C3954"/>
                <w:szCs w:val="24"/>
                <w:lang w:eastAsia="en-GB"/>
              </w:rPr>
              <w:drawing>
                <wp:inline distT="0" distB="0" distL="0" distR="0" wp14:anchorId="0E0CC591" wp14:editId="1B03F27E">
                  <wp:extent cx="2854960" cy="289560"/>
                  <wp:effectExtent l="0" t="0" r="2540" b="0"/>
                  <wp:docPr id="13" name="Picture 13" descr="button_how-to-get-into-different-career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_how-to-get-into-different-careers">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2DCFC7DD" w14:textId="77777777" w:rsidR="004A0853" w:rsidRPr="003042EB" w:rsidRDefault="00AE1B67" w:rsidP="003F130B">
            <w:pPr>
              <w:spacing w:after="0" w:line="240" w:lineRule="auto"/>
              <w:rPr>
                <w:rFonts w:eastAsia="Times New Roman" w:cs="Segoe UI"/>
                <w:noProof/>
                <w:color w:val="1C3954"/>
                <w:szCs w:val="24"/>
                <w:lang w:eastAsia="en-GB"/>
              </w:rPr>
            </w:pPr>
            <w:hyperlink r:id="rId37" w:history="1">
              <w:r w:rsidR="004A0853" w:rsidRPr="003042EB">
                <w:rPr>
                  <w:rStyle w:val="Hyperlink"/>
                  <w:rFonts w:cs="Segoe UI"/>
                  <w:szCs w:val="24"/>
                </w:rPr>
                <w:t>https://www.how2become.com/</w:t>
              </w:r>
            </w:hyperlink>
          </w:p>
        </w:tc>
      </w:tr>
      <w:tr w:rsidR="004A0853" w:rsidRPr="003042EB" w14:paraId="02003151" w14:textId="77777777" w:rsidTr="004A0853">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21B4C470" w14:textId="77777777" w:rsidR="004A0853" w:rsidRPr="003042EB" w:rsidRDefault="004A0853" w:rsidP="003F130B">
            <w:pPr>
              <w:spacing w:after="0" w:line="240" w:lineRule="auto"/>
              <w:rPr>
                <w:rFonts w:ascii="Open Sans" w:eastAsia="Times New Roman" w:hAnsi="Open Sans" w:cs="Open Sans"/>
                <w:noProof/>
                <w:color w:val="1C3954"/>
                <w:szCs w:val="24"/>
                <w:lang w:eastAsia="en-GB"/>
              </w:rPr>
            </w:pPr>
            <w:bookmarkStart w:id="19" w:name="_Hlk94886953"/>
            <w:r w:rsidRPr="003042EB">
              <w:rPr>
                <w:rFonts w:ascii="Open Sans" w:eastAsia="Times New Roman" w:hAnsi="Open Sans" w:cs="Open Sans"/>
                <w:noProof/>
                <w:color w:val="1C3954"/>
                <w:szCs w:val="24"/>
                <w:lang w:eastAsia="en-GB"/>
              </w:rPr>
              <w:drawing>
                <wp:inline distT="0" distB="0" distL="0" distR="0" wp14:anchorId="017A82B3" wp14:editId="53F4C5F9">
                  <wp:extent cx="2854960" cy="289560"/>
                  <wp:effectExtent l="0" t="0" r="2540" b="0"/>
                  <wp:docPr id="12" name="Picture 12" descr="button_apprenticeship-informatio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_apprenticeship-information">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2EE0D2B5" w14:textId="77777777" w:rsidR="004A0853" w:rsidRPr="003042EB" w:rsidRDefault="00AE1B67" w:rsidP="003F130B">
            <w:pPr>
              <w:spacing w:after="0" w:line="240" w:lineRule="auto"/>
              <w:rPr>
                <w:rFonts w:eastAsia="Times New Roman" w:cs="Segoe UI"/>
                <w:noProof/>
                <w:color w:val="1C3954"/>
                <w:szCs w:val="24"/>
                <w:lang w:eastAsia="en-GB"/>
              </w:rPr>
            </w:pPr>
            <w:hyperlink r:id="rId40" w:history="1">
              <w:r w:rsidR="004A0853" w:rsidRPr="003042EB">
                <w:rPr>
                  <w:rStyle w:val="Hyperlink"/>
                  <w:rFonts w:eastAsia="Times New Roman" w:cs="Segoe UI"/>
                  <w:noProof/>
                  <w:szCs w:val="24"/>
                  <w:lang w:eastAsia="en-GB"/>
                </w:rPr>
                <w:t>https://www.apprenticeships.gov.uk/</w:t>
              </w:r>
            </w:hyperlink>
          </w:p>
        </w:tc>
      </w:tr>
      <w:bookmarkEnd w:id="19"/>
      <w:tr w:rsidR="004A0853" w:rsidRPr="003042EB" w14:paraId="4688F319" w14:textId="77777777" w:rsidTr="004A0853">
        <w:trPr>
          <w:trHeight w:val="496"/>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C708F72" w14:textId="44F6F01B" w:rsidR="004A0853" w:rsidRPr="003042EB" w:rsidRDefault="004A0853"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lastRenderedPageBreak/>
              <w:t> </w:t>
            </w:r>
            <w:r w:rsidRPr="003042EB">
              <w:rPr>
                <w:rFonts w:ascii="Open Sans" w:eastAsia="Times New Roman" w:hAnsi="Open Sans" w:cs="Open Sans"/>
                <w:noProof/>
                <w:color w:val="1C3954"/>
                <w:szCs w:val="24"/>
                <w:lang w:eastAsia="en-GB"/>
              </w:rPr>
              <w:drawing>
                <wp:inline distT="0" distB="0" distL="0" distR="0" wp14:anchorId="705BBD18" wp14:editId="0A722CA5">
                  <wp:extent cx="2854960" cy="289560"/>
                  <wp:effectExtent l="0" t="0" r="2540" b="0"/>
                  <wp:docPr id="11" name="Picture 11" descr="button_local-apprenticeships-availabl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on_local-apprenticeships-available">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653BE9E5" w14:textId="77777777" w:rsidR="004A0853" w:rsidRPr="003042EB" w:rsidRDefault="00AE1B67" w:rsidP="003F130B">
            <w:pPr>
              <w:spacing w:after="0" w:line="240" w:lineRule="auto"/>
              <w:rPr>
                <w:rFonts w:eastAsia="Times New Roman" w:cs="Segoe UI"/>
                <w:noProof/>
                <w:color w:val="1C3954"/>
                <w:szCs w:val="24"/>
                <w:lang w:eastAsia="en-GB"/>
              </w:rPr>
            </w:pPr>
            <w:hyperlink r:id="rId43" w:history="1">
              <w:r w:rsidR="004A0853" w:rsidRPr="003042EB">
                <w:rPr>
                  <w:rStyle w:val="Hyperlink"/>
                  <w:rFonts w:eastAsia="Times New Roman" w:cs="Segoe UI"/>
                  <w:noProof/>
                  <w:szCs w:val="24"/>
                  <w:lang w:eastAsia="en-GB"/>
                </w:rPr>
                <w:t>https://bit.ly/3GvYMES</w:t>
              </w:r>
            </w:hyperlink>
            <w:r w:rsidR="004A0853" w:rsidRPr="003042EB">
              <w:rPr>
                <w:rFonts w:eastAsia="Times New Roman" w:cs="Segoe UI"/>
                <w:noProof/>
                <w:color w:val="1C3954"/>
                <w:szCs w:val="24"/>
                <w:lang w:eastAsia="en-GB"/>
              </w:rPr>
              <w:t xml:space="preserve"> </w:t>
            </w:r>
          </w:p>
        </w:tc>
      </w:tr>
      <w:tr w:rsidR="004A0853" w:rsidRPr="003042EB" w14:paraId="777A2AA6" w14:textId="77777777" w:rsidTr="004A0853">
        <w:trPr>
          <w:trHeight w:val="607"/>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0EE2D80F" w14:textId="7553244A" w:rsidR="004A0853" w:rsidRPr="003042EB" w:rsidRDefault="004A0853"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59277135" wp14:editId="592EF218">
                  <wp:extent cx="2854960" cy="289560"/>
                  <wp:effectExtent l="0" t="0" r="2540" b="0"/>
                  <wp:docPr id="10" name="Picture 10" descr="button_search-for-college-course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_search-for-college-courses">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2F875FFD" w14:textId="77777777" w:rsidR="004A0853" w:rsidRPr="003042EB" w:rsidRDefault="00AE1B67" w:rsidP="003F130B">
            <w:pPr>
              <w:spacing w:after="0" w:line="240" w:lineRule="auto"/>
              <w:rPr>
                <w:rFonts w:eastAsia="Times New Roman" w:cs="Segoe UI"/>
                <w:noProof/>
                <w:color w:val="1C3954"/>
                <w:szCs w:val="24"/>
                <w:lang w:eastAsia="en-GB"/>
              </w:rPr>
            </w:pPr>
            <w:hyperlink r:id="rId46" w:history="1">
              <w:r w:rsidR="004A0853" w:rsidRPr="003042EB">
                <w:rPr>
                  <w:rStyle w:val="Hyperlink"/>
                  <w:rFonts w:eastAsia="Times New Roman" w:cs="Segoe UI"/>
                  <w:noProof/>
                  <w:szCs w:val="24"/>
                  <w:lang w:eastAsia="en-GB"/>
                </w:rPr>
                <w:t>https://www.careerpilot.org.uk/courses/fe-courses</w:t>
              </w:r>
            </w:hyperlink>
          </w:p>
        </w:tc>
      </w:tr>
      <w:tr w:rsidR="004A0853" w:rsidRPr="003042EB" w14:paraId="2E50012F" w14:textId="77777777" w:rsidTr="004A0853">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24C315EC" w14:textId="19193E2B" w:rsidR="004A0853" w:rsidRPr="003042EB" w:rsidRDefault="004A0853"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790A5583" wp14:editId="1C7F77C8">
                  <wp:extent cx="2854960" cy="289560"/>
                  <wp:effectExtent l="0" t="0" r="2540" b="0"/>
                  <wp:docPr id="9" name="Picture 9" descr="button_search-for-university-course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on_search-for-university-courses">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6B2CBCB3" w14:textId="77777777" w:rsidR="004A0853" w:rsidRPr="003042EB" w:rsidRDefault="00AE1B67" w:rsidP="003F130B">
            <w:pPr>
              <w:spacing w:after="0" w:line="240" w:lineRule="auto"/>
              <w:rPr>
                <w:rFonts w:eastAsia="Times New Roman" w:cs="Segoe UI"/>
                <w:noProof/>
                <w:color w:val="1C3954"/>
                <w:szCs w:val="24"/>
                <w:lang w:eastAsia="en-GB"/>
              </w:rPr>
            </w:pPr>
            <w:hyperlink r:id="rId49" w:history="1">
              <w:r w:rsidR="004A0853" w:rsidRPr="003042EB">
                <w:rPr>
                  <w:rStyle w:val="Hyperlink"/>
                  <w:rFonts w:eastAsia="Times New Roman" w:cs="Segoe UI"/>
                  <w:noProof/>
                  <w:szCs w:val="24"/>
                  <w:lang w:eastAsia="en-GB"/>
                </w:rPr>
                <w:t>https://www.ucas.com/</w:t>
              </w:r>
            </w:hyperlink>
          </w:p>
        </w:tc>
      </w:tr>
      <w:tr w:rsidR="004A0853" w:rsidRPr="003042EB" w14:paraId="09C8223A" w14:textId="77777777" w:rsidTr="004A0853">
        <w:trPr>
          <w:trHeight w:val="427"/>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4E4A401D" w14:textId="77777777" w:rsidR="004A0853" w:rsidRPr="003042EB" w:rsidRDefault="004A0853" w:rsidP="003F130B">
            <w:pPr>
              <w:spacing w:after="0" w:line="240" w:lineRule="auto"/>
              <w:rPr>
                <w:rFonts w:ascii="Open Sans" w:eastAsia="Times New Roman" w:hAnsi="Open Sans" w:cs="Open Sans"/>
                <w:noProof/>
                <w:color w:val="1C3954"/>
                <w:szCs w:val="24"/>
                <w:lang w:eastAsia="en-GB"/>
              </w:rPr>
            </w:pPr>
            <w:bookmarkStart w:id="20" w:name="_Hlk94886985"/>
            <w:r w:rsidRPr="003042EB">
              <w:rPr>
                <w:rFonts w:ascii="Open Sans" w:eastAsia="Times New Roman" w:hAnsi="Open Sans" w:cs="Open Sans"/>
                <w:noProof/>
                <w:color w:val="1C3954"/>
                <w:szCs w:val="24"/>
                <w:lang w:eastAsia="en-GB"/>
              </w:rPr>
              <w:drawing>
                <wp:inline distT="0" distB="0" distL="0" distR="0" wp14:anchorId="6122EA6D" wp14:editId="13884F56">
                  <wp:extent cx="2854960" cy="289560"/>
                  <wp:effectExtent l="0" t="0" r="2540" b="0"/>
                  <wp:docPr id="14" name="Picture 14" descr="button_local-th-form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_local-th-form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118A82C9" w14:textId="77777777" w:rsidR="004A0853" w:rsidRPr="003042EB" w:rsidRDefault="00AE1B67" w:rsidP="003F130B">
            <w:pPr>
              <w:spacing w:after="0" w:line="240" w:lineRule="auto"/>
              <w:rPr>
                <w:rFonts w:eastAsia="Times New Roman" w:cs="Segoe UI"/>
                <w:noProof/>
                <w:color w:val="1C3954"/>
                <w:szCs w:val="24"/>
                <w:lang w:eastAsia="en-GB"/>
              </w:rPr>
            </w:pPr>
            <w:hyperlink r:id="rId52" w:history="1">
              <w:r w:rsidR="004A0853" w:rsidRPr="003042EB">
                <w:rPr>
                  <w:rStyle w:val="Hyperlink"/>
                  <w:rFonts w:eastAsia="Times New Roman" w:cs="Segoe UI"/>
                  <w:noProof/>
                  <w:szCs w:val="24"/>
                  <w:lang w:eastAsia="en-GB"/>
                </w:rPr>
                <w:t>https://bit.ly/3AY75Z2</w:t>
              </w:r>
            </w:hyperlink>
            <w:r w:rsidR="004A0853" w:rsidRPr="003042EB">
              <w:rPr>
                <w:rFonts w:eastAsia="Times New Roman" w:cs="Segoe UI"/>
                <w:noProof/>
                <w:color w:val="1C3954"/>
                <w:szCs w:val="24"/>
                <w:lang w:eastAsia="en-GB"/>
              </w:rPr>
              <w:t xml:space="preserve"> </w:t>
            </w:r>
          </w:p>
        </w:tc>
      </w:tr>
      <w:bookmarkEnd w:id="20"/>
      <w:tr w:rsidR="004A0853" w:rsidRPr="003042EB" w14:paraId="4DF88CE2" w14:textId="77777777" w:rsidTr="004A0853">
        <w:trPr>
          <w:trHeight w:val="427"/>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DD5D04D" w14:textId="514D733B" w:rsidR="004A0853" w:rsidRPr="003042EB" w:rsidRDefault="004A0853"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6F5853C1" wp14:editId="2A921830">
                  <wp:extent cx="2854960" cy="289560"/>
                  <wp:effectExtent l="0" t="0" r="2540" b="0"/>
                  <wp:docPr id="7" name="Picture 7" descr="button_university-alternative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_university-alternatives">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6EA513E1" w14:textId="77777777" w:rsidR="004A0853" w:rsidRPr="003042EB" w:rsidRDefault="00AE1B67" w:rsidP="003F130B">
            <w:pPr>
              <w:spacing w:after="0" w:line="240" w:lineRule="auto"/>
              <w:rPr>
                <w:rFonts w:eastAsia="Times New Roman" w:cs="Segoe UI"/>
                <w:noProof/>
                <w:color w:val="1C3954"/>
                <w:szCs w:val="24"/>
                <w:lang w:eastAsia="en-GB"/>
              </w:rPr>
            </w:pPr>
            <w:hyperlink r:id="rId55" w:history="1">
              <w:r w:rsidR="004A0853" w:rsidRPr="003042EB">
                <w:rPr>
                  <w:rStyle w:val="Hyperlink"/>
                  <w:rFonts w:eastAsia="Times New Roman" w:cs="Segoe UI"/>
                  <w:noProof/>
                  <w:szCs w:val="24"/>
                  <w:lang w:eastAsia="en-GB"/>
                </w:rPr>
                <w:t>https://www.notgoingtouni.co.uk/</w:t>
              </w:r>
            </w:hyperlink>
          </w:p>
        </w:tc>
      </w:tr>
      <w:tr w:rsidR="004A0853" w:rsidRPr="003042EB" w14:paraId="268CF139" w14:textId="77777777" w:rsidTr="004A0853">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341948A" w14:textId="6DA7E348" w:rsidR="004A0853" w:rsidRPr="003042EB" w:rsidRDefault="004A0853"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41B6B3B1" wp14:editId="1918675E">
                  <wp:extent cx="2854960" cy="289560"/>
                  <wp:effectExtent l="0" t="0" r="2540" b="0"/>
                  <wp:docPr id="6" name="Picture 6" descr="button_compare-universitie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_compare-universities">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15EC5531" w14:textId="77777777" w:rsidR="004A0853" w:rsidRPr="003042EB" w:rsidRDefault="00AE1B67" w:rsidP="003F130B">
            <w:pPr>
              <w:spacing w:after="0" w:line="240" w:lineRule="auto"/>
              <w:rPr>
                <w:rFonts w:eastAsia="Times New Roman" w:cs="Segoe UI"/>
                <w:noProof/>
                <w:color w:val="1C3954"/>
                <w:szCs w:val="24"/>
                <w:lang w:eastAsia="en-GB"/>
              </w:rPr>
            </w:pPr>
            <w:hyperlink r:id="rId58" w:history="1">
              <w:r w:rsidR="004A0853" w:rsidRPr="003042EB">
                <w:rPr>
                  <w:rStyle w:val="Hyperlink"/>
                  <w:rFonts w:eastAsia="Times New Roman" w:cs="Segoe UI"/>
                  <w:noProof/>
                  <w:szCs w:val="24"/>
                  <w:lang w:eastAsia="en-GB"/>
                </w:rPr>
                <w:t>https://discoveruni.gov.uk/</w:t>
              </w:r>
            </w:hyperlink>
          </w:p>
        </w:tc>
      </w:tr>
      <w:tr w:rsidR="004A0853" w:rsidRPr="003042EB" w14:paraId="1BB6FE5F" w14:textId="77777777" w:rsidTr="004A0853">
        <w:trPr>
          <w:trHeight w:val="427"/>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080EE8EF" w14:textId="26B630A1" w:rsidR="004A0853" w:rsidRPr="003042EB" w:rsidRDefault="004A0853"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5842415C" wp14:editId="00D259D1">
                  <wp:extent cx="2854960" cy="289560"/>
                  <wp:effectExtent l="0" t="0" r="2540" b="0"/>
                  <wp:docPr id="15" name="Picture 15" descr="button_leading-university-information">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_leading-university-information">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3F0AC867" w14:textId="77777777" w:rsidR="004A0853" w:rsidRPr="003042EB" w:rsidRDefault="00AE1B67" w:rsidP="003F130B">
            <w:pPr>
              <w:spacing w:after="0" w:line="240" w:lineRule="auto"/>
              <w:rPr>
                <w:rFonts w:eastAsia="Times New Roman" w:cs="Segoe UI"/>
                <w:noProof/>
                <w:color w:val="1C3954"/>
                <w:szCs w:val="24"/>
                <w:lang w:eastAsia="en-GB"/>
              </w:rPr>
            </w:pPr>
            <w:hyperlink r:id="rId61" w:history="1">
              <w:r w:rsidR="004A0853" w:rsidRPr="003042EB">
                <w:rPr>
                  <w:rStyle w:val="Hyperlink"/>
                  <w:rFonts w:eastAsia="Times New Roman" w:cs="Segoe UI"/>
                  <w:noProof/>
                  <w:szCs w:val="24"/>
                  <w:lang w:eastAsia="en-GB"/>
                </w:rPr>
                <w:t>https://www.russellgroup.ac.uk/</w:t>
              </w:r>
            </w:hyperlink>
          </w:p>
        </w:tc>
      </w:tr>
      <w:tr w:rsidR="004A0853" w:rsidRPr="003042EB" w14:paraId="7FCC555F" w14:textId="77777777" w:rsidTr="004A0853">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6494C04" w14:textId="77777777" w:rsidR="004A0853" w:rsidRPr="003042EB" w:rsidRDefault="004A0853" w:rsidP="003F130B">
            <w:pPr>
              <w:spacing w:after="0" w:line="240" w:lineRule="auto"/>
              <w:rPr>
                <w:rFonts w:ascii="Open Sans" w:eastAsia="Times New Roman" w:hAnsi="Open Sans" w:cs="Open Sans"/>
                <w:noProof/>
                <w:color w:val="1C3954"/>
                <w:szCs w:val="24"/>
                <w:lang w:eastAsia="en-GB"/>
              </w:rPr>
            </w:pPr>
            <w:bookmarkStart w:id="21" w:name="_Hlk94886978"/>
            <w:r w:rsidRPr="003042EB">
              <w:rPr>
                <w:rFonts w:ascii="Open Sans" w:eastAsia="Times New Roman" w:hAnsi="Open Sans" w:cs="Open Sans"/>
                <w:noProof/>
                <w:color w:val="1C3954"/>
                <w:szCs w:val="24"/>
                <w:lang w:eastAsia="en-GB"/>
              </w:rPr>
              <w:drawing>
                <wp:inline distT="0" distB="0" distL="0" distR="0" wp14:anchorId="20CC4FEA" wp14:editId="59228532">
                  <wp:extent cx="2854960" cy="289560"/>
                  <wp:effectExtent l="0" t="0" r="2540" b="0"/>
                  <wp:docPr id="18" name="Picture 18" descr="button_local-alternative-provider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_local-alternative-provider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54F6168F" w14:textId="77777777" w:rsidR="004A0853" w:rsidRPr="003042EB" w:rsidRDefault="00AE1B67" w:rsidP="003F130B">
            <w:pPr>
              <w:spacing w:after="0" w:line="240" w:lineRule="auto"/>
              <w:rPr>
                <w:rFonts w:eastAsia="Times New Roman" w:cs="Segoe UI"/>
                <w:noProof/>
                <w:color w:val="1C3954"/>
                <w:szCs w:val="24"/>
                <w:lang w:eastAsia="en-GB"/>
              </w:rPr>
            </w:pPr>
            <w:hyperlink r:id="rId64" w:history="1">
              <w:r w:rsidR="004A0853" w:rsidRPr="003042EB">
                <w:rPr>
                  <w:rStyle w:val="Hyperlink"/>
                  <w:rFonts w:eastAsia="Times New Roman" w:cs="Segoe UI"/>
                  <w:noProof/>
                  <w:szCs w:val="24"/>
                  <w:lang w:eastAsia="en-GB"/>
                </w:rPr>
                <w:t>https://bit.ly/3AYOufs</w:t>
              </w:r>
            </w:hyperlink>
            <w:r w:rsidR="004A0853" w:rsidRPr="003042EB">
              <w:rPr>
                <w:rFonts w:eastAsia="Times New Roman" w:cs="Segoe UI"/>
                <w:noProof/>
                <w:color w:val="1C3954"/>
                <w:szCs w:val="24"/>
                <w:lang w:eastAsia="en-GB"/>
              </w:rPr>
              <w:t xml:space="preserve"> </w:t>
            </w:r>
          </w:p>
        </w:tc>
      </w:tr>
      <w:tr w:rsidR="004A0853" w:rsidRPr="003042EB" w14:paraId="17355277" w14:textId="77777777" w:rsidTr="004A0853">
        <w:trPr>
          <w:trHeight w:val="607"/>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CF40D27" w14:textId="77777777" w:rsidR="004A0853" w:rsidRPr="003042EB" w:rsidRDefault="004A0853" w:rsidP="003F130B">
            <w:pPr>
              <w:spacing w:after="0" w:line="240" w:lineRule="auto"/>
              <w:rPr>
                <w:rFonts w:ascii="Open Sans" w:eastAsia="Times New Roman" w:hAnsi="Open Sans" w:cs="Open Sans"/>
                <w:noProof/>
                <w:color w:val="1C3954"/>
                <w:szCs w:val="24"/>
                <w:lang w:eastAsia="en-GB"/>
              </w:rPr>
            </w:pPr>
            <w:bookmarkStart w:id="22" w:name="_Hlk94886961"/>
            <w:bookmarkEnd w:id="21"/>
            <w:r w:rsidRPr="003042EB">
              <w:rPr>
                <w:rFonts w:ascii="Open Sans" w:eastAsia="Times New Roman" w:hAnsi="Open Sans" w:cs="Open Sans"/>
                <w:noProof/>
                <w:color w:val="1C3954"/>
                <w:szCs w:val="24"/>
                <w:lang w:eastAsia="en-GB"/>
              </w:rPr>
              <w:drawing>
                <wp:inline distT="0" distB="0" distL="0" distR="0" wp14:anchorId="1C5CB58E" wp14:editId="2BADD769">
                  <wp:extent cx="2854960" cy="289560"/>
                  <wp:effectExtent l="0" t="0" r="2540" b="0"/>
                  <wp:docPr id="19" name="Picture 19" descr="button_t-level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_t-levels">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19A983E3" w14:textId="77777777" w:rsidR="004A0853" w:rsidRPr="003042EB" w:rsidRDefault="00AE1B67" w:rsidP="003F130B">
            <w:pPr>
              <w:spacing w:after="0" w:line="240" w:lineRule="auto"/>
              <w:rPr>
                <w:rFonts w:eastAsia="Times New Roman" w:cs="Segoe UI"/>
                <w:noProof/>
                <w:color w:val="1C3954"/>
                <w:szCs w:val="24"/>
                <w:lang w:eastAsia="en-GB"/>
              </w:rPr>
            </w:pPr>
            <w:hyperlink r:id="rId67" w:history="1">
              <w:r w:rsidR="004A0853" w:rsidRPr="003042EB">
                <w:rPr>
                  <w:rStyle w:val="Hyperlink"/>
                  <w:rFonts w:eastAsia="Times New Roman" w:cs="Segoe UI"/>
                  <w:noProof/>
                  <w:szCs w:val="24"/>
                  <w:lang w:eastAsia="en-GB"/>
                </w:rPr>
                <w:t>https://llep.org.uk/skills/information-resources-for-young-people/t-levels/</w:t>
              </w:r>
            </w:hyperlink>
          </w:p>
        </w:tc>
      </w:tr>
      <w:bookmarkEnd w:id="22"/>
      <w:tr w:rsidR="004A0853" w:rsidRPr="003042EB" w14:paraId="6789C7D6" w14:textId="77777777" w:rsidTr="004A0853">
        <w:trPr>
          <w:trHeight w:val="896"/>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73A95F24" w14:textId="4754EC01" w:rsidR="004A0853" w:rsidRPr="003042EB" w:rsidRDefault="004A0853"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472DB448" wp14:editId="3F69FF87">
                  <wp:extent cx="2854960" cy="289560"/>
                  <wp:effectExtent l="0" t="0" r="2540" b="0"/>
                  <wp:docPr id="16" name="Picture 16" descr="button_list-of-all-qualifications-and-level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_list-of-all-qualifications-and-levels">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43B3E5F5" w14:textId="77777777" w:rsidR="004A0853" w:rsidRPr="003042EB" w:rsidRDefault="00AE1B67" w:rsidP="003F130B">
            <w:pPr>
              <w:spacing w:after="0" w:line="240" w:lineRule="auto"/>
              <w:rPr>
                <w:rFonts w:eastAsia="Times New Roman" w:cs="Segoe UI"/>
                <w:noProof/>
                <w:color w:val="1C3954"/>
                <w:szCs w:val="24"/>
                <w:lang w:eastAsia="en-GB"/>
              </w:rPr>
            </w:pPr>
            <w:hyperlink r:id="rId70" w:history="1">
              <w:r w:rsidR="004A0853" w:rsidRPr="003042EB">
                <w:rPr>
                  <w:rStyle w:val="Hyperlink"/>
                  <w:rFonts w:eastAsia="Times New Roman" w:cs="Segoe UI"/>
                  <w:noProof/>
                  <w:szCs w:val="24"/>
                  <w:lang w:eastAsia="en-GB"/>
                </w:rPr>
                <w:t>https://www.gov.uk/what-different-qualification-levels-mean/list-of-qualification-levels</w:t>
              </w:r>
            </w:hyperlink>
          </w:p>
        </w:tc>
      </w:tr>
      <w:tr w:rsidR="004A0853" w:rsidRPr="003042EB" w14:paraId="682FD50A" w14:textId="77777777" w:rsidTr="004A0853">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2BC442CC" w14:textId="16461BA9" w:rsidR="004A0853" w:rsidRPr="003042EB" w:rsidRDefault="004A0853"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607CC1EC" wp14:editId="2D285972">
                  <wp:extent cx="2854960" cy="289560"/>
                  <wp:effectExtent l="0" t="0" r="2540" b="0"/>
                  <wp:docPr id="20" name="Picture 20" descr="button_enterpris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_enterprise">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23434EB9" w14:textId="77777777" w:rsidR="004A0853" w:rsidRPr="003042EB" w:rsidRDefault="00AE1B67" w:rsidP="003F130B">
            <w:pPr>
              <w:spacing w:after="0" w:line="240" w:lineRule="auto"/>
              <w:rPr>
                <w:rFonts w:eastAsia="Times New Roman" w:cs="Segoe UI"/>
                <w:noProof/>
                <w:color w:val="1C3954"/>
                <w:szCs w:val="24"/>
                <w:lang w:eastAsia="en-GB"/>
              </w:rPr>
            </w:pPr>
            <w:hyperlink r:id="rId73" w:history="1">
              <w:r w:rsidR="004A0853" w:rsidRPr="003042EB">
                <w:rPr>
                  <w:rStyle w:val="Hyperlink"/>
                  <w:rFonts w:eastAsia="Times New Roman" w:cs="Segoe UI"/>
                  <w:noProof/>
                  <w:szCs w:val="24"/>
                  <w:lang w:eastAsia="en-GB"/>
                </w:rPr>
                <w:t>https://bit.ly/3GlGlCU</w:t>
              </w:r>
            </w:hyperlink>
            <w:r w:rsidR="004A0853" w:rsidRPr="003042EB">
              <w:rPr>
                <w:rFonts w:eastAsia="Times New Roman" w:cs="Segoe UI"/>
                <w:noProof/>
                <w:color w:val="1C3954"/>
                <w:szCs w:val="24"/>
                <w:lang w:eastAsia="en-GB"/>
              </w:rPr>
              <w:t xml:space="preserve"> </w:t>
            </w:r>
          </w:p>
        </w:tc>
      </w:tr>
    </w:tbl>
    <w:p w14:paraId="72534A61" w14:textId="067E57B9" w:rsidR="004A0853" w:rsidRDefault="004A0853" w:rsidP="004A0853">
      <w:pPr>
        <w:pStyle w:val="Heading2"/>
      </w:pPr>
      <w:bookmarkStart w:id="23" w:name="_Toc95041923"/>
      <w:r>
        <w:t>Local FE Colleges</w:t>
      </w:r>
      <w:bookmarkEnd w:id="23"/>
    </w:p>
    <w:tbl>
      <w:tblPr>
        <w:tblW w:w="0" w:type="auto"/>
        <w:tblCellMar>
          <w:top w:w="15" w:type="dxa"/>
          <w:left w:w="15" w:type="dxa"/>
          <w:bottom w:w="15" w:type="dxa"/>
          <w:right w:w="15" w:type="dxa"/>
        </w:tblCellMar>
        <w:tblLook w:val="04A0" w:firstRow="1" w:lastRow="0" w:firstColumn="1" w:lastColumn="0" w:noHBand="0" w:noVBand="1"/>
      </w:tblPr>
      <w:tblGrid>
        <w:gridCol w:w="4487"/>
        <w:gridCol w:w="4487"/>
      </w:tblGrid>
      <w:tr w:rsidR="004A0853" w14:paraId="2666E9A2" w14:textId="73609DA6" w:rsidTr="004A0853">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00596A05" w14:textId="71A03ED6" w:rsidR="004A0853" w:rsidRDefault="004A0853">
            <w:pPr>
              <w:rPr>
                <w:rFonts w:ascii="Open Sans" w:hAnsi="Open Sans" w:cs="Open Sans"/>
                <w:color w:val="4F4F4F"/>
              </w:rPr>
            </w:pPr>
            <w:r>
              <w:rPr>
                <w:rFonts w:ascii="Open Sans" w:hAnsi="Open Sans" w:cs="Open Sans"/>
                <w:noProof/>
                <w:color w:val="1C3954"/>
              </w:rPr>
              <w:drawing>
                <wp:inline distT="0" distB="0" distL="0" distR="0" wp14:anchorId="5EE37DEF" wp14:editId="1FD10744">
                  <wp:extent cx="1054359" cy="1424485"/>
                  <wp:effectExtent l="0" t="0" r="0" b="4445"/>
                  <wp:docPr id="24" name="Picture 24" descr="LC_48mm_cmyk copy">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_48mm_cmyk copy">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62631" cy="1435661"/>
                          </a:xfrm>
                          <a:prstGeom prst="rect">
                            <a:avLst/>
                          </a:prstGeom>
                          <a:noFill/>
                          <a:ln>
                            <a:noFill/>
                          </a:ln>
                        </pic:spPr>
                      </pic:pic>
                    </a:graphicData>
                  </a:graphic>
                </wp:inline>
              </w:drawing>
            </w:r>
          </w:p>
        </w:tc>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0145022F" w14:textId="0C3840F9" w:rsidR="004A0853" w:rsidRDefault="004A0853">
            <w:pPr>
              <w:rPr>
                <w:rFonts w:ascii="Open Sans" w:hAnsi="Open Sans" w:cs="Open Sans"/>
                <w:color w:val="4F4F4F"/>
              </w:rPr>
            </w:pPr>
            <w:r>
              <w:rPr>
                <w:rFonts w:ascii="Open Sans" w:hAnsi="Open Sans" w:cs="Open Sans"/>
                <w:noProof/>
                <w:color w:val="1C3954"/>
              </w:rPr>
              <w:drawing>
                <wp:inline distT="0" distB="0" distL="0" distR="0" wp14:anchorId="58631E27" wp14:editId="1EB6B1A9">
                  <wp:extent cx="1259632" cy="1259632"/>
                  <wp:effectExtent l="0" t="0" r="0" b="0"/>
                  <wp:docPr id="23" name="Picture 23" descr="smb">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b">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69451" cy="1269451"/>
                          </a:xfrm>
                          <a:prstGeom prst="rect">
                            <a:avLst/>
                          </a:prstGeom>
                          <a:noFill/>
                          <a:ln>
                            <a:noFill/>
                          </a:ln>
                        </pic:spPr>
                      </pic:pic>
                    </a:graphicData>
                  </a:graphic>
                </wp:inline>
              </w:drawing>
            </w:r>
          </w:p>
        </w:tc>
      </w:tr>
      <w:tr w:rsidR="004A0853" w14:paraId="0C11D942" w14:textId="77777777" w:rsidTr="004A0853">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26D7BD99" w14:textId="454800B9" w:rsidR="004A0853" w:rsidRDefault="004A0853">
            <w:pPr>
              <w:rPr>
                <w:rFonts w:ascii="Open Sans" w:hAnsi="Open Sans" w:cs="Open Sans"/>
                <w:noProof/>
                <w:color w:val="1C3954"/>
              </w:rPr>
            </w:pPr>
            <w:r w:rsidRPr="004A0853">
              <w:rPr>
                <w:rFonts w:ascii="Open Sans" w:hAnsi="Open Sans" w:cs="Open Sans"/>
                <w:noProof/>
                <w:color w:val="1C3954"/>
              </w:rPr>
              <w:t>https://leicestercollege.ac.uk/</w:t>
            </w:r>
          </w:p>
        </w:tc>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3D91590B" w14:textId="3798C31A" w:rsidR="004A0853" w:rsidRDefault="004A0853">
            <w:pPr>
              <w:rPr>
                <w:rFonts w:ascii="Open Sans" w:hAnsi="Open Sans" w:cs="Open Sans"/>
                <w:noProof/>
                <w:color w:val="1C3954"/>
              </w:rPr>
            </w:pPr>
            <w:r w:rsidRPr="004A0853">
              <w:rPr>
                <w:rFonts w:ascii="Open Sans" w:hAnsi="Open Sans" w:cs="Open Sans"/>
                <w:noProof/>
                <w:color w:val="1C3954"/>
              </w:rPr>
              <w:t>https://www.smbcollegegroup.ac.uk/</w:t>
            </w:r>
          </w:p>
        </w:tc>
      </w:tr>
      <w:tr w:rsidR="004A0853" w14:paraId="1CD1FE24" w14:textId="2379E253" w:rsidTr="004A0853">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64F99B49" w14:textId="03BF6648" w:rsidR="004A0853" w:rsidRDefault="004A0853">
            <w:pPr>
              <w:rPr>
                <w:rFonts w:ascii="Open Sans" w:hAnsi="Open Sans" w:cs="Open Sans"/>
                <w:noProof/>
                <w:color w:val="1C3954"/>
              </w:rPr>
            </w:pPr>
            <w:r>
              <w:rPr>
                <w:rFonts w:ascii="Open Sans" w:hAnsi="Open Sans" w:cs="Open Sans"/>
                <w:noProof/>
                <w:color w:val="1C3954"/>
              </w:rPr>
              <w:lastRenderedPageBreak/>
              <w:drawing>
                <wp:inline distT="0" distB="0" distL="0" distR="0" wp14:anchorId="3B24F273" wp14:editId="0CE23920">
                  <wp:extent cx="2420706" cy="419424"/>
                  <wp:effectExtent l="0" t="0" r="0" b="0"/>
                  <wp:docPr id="22" name="Picture 22" descr="800px-Loughborough_College_logo">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00px-Loughborough_College_logo">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56875" cy="425691"/>
                          </a:xfrm>
                          <a:prstGeom prst="rect">
                            <a:avLst/>
                          </a:prstGeom>
                          <a:noFill/>
                          <a:ln>
                            <a:noFill/>
                          </a:ln>
                        </pic:spPr>
                      </pic:pic>
                    </a:graphicData>
                  </a:graphic>
                </wp:inline>
              </w:drawing>
            </w:r>
          </w:p>
        </w:tc>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56C7384E" w14:textId="007418CE" w:rsidR="004A0853" w:rsidRDefault="004A0853">
            <w:pPr>
              <w:rPr>
                <w:rFonts w:ascii="Open Sans" w:hAnsi="Open Sans" w:cs="Open Sans"/>
                <w:noProof/>
                <w:color w:val="1C3954"/>
              </w:rPr>
            </w:pPr>
            <w:r>
              <w:rPr>
                <w:rFonts w:ascii="Open Sans" w:hAnsi="Open Sans" w:cs="Open Sans"/>
                <w:noProof/>
                <w:color w:val="1C3954"/>
              </w:rPr>
              <w:drawing>
                <wp:inline distT="0" distB="0" distL="0" distR="0" wp14:anchorId="39D3CCF0" wp14:editId="4C8A46A7">
                  <wp:extent cx="1441686" cy="961338"/>
                  <wp:effectExtent l="0" t="0" r="6350" b="0"/>
                  <wp:docPr id="21" name="Picture 21" descr="nwslc">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wslc">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54580" cy="969936"/>
                          </a:xfrm>
                          <a:prstGeom prst="rect">
                            <a:avLst/>
                          </a:prstGeom>
                          <a:noFill/>
                          <a:ln>
                            <a:noFill/>
                          </a:ln>
                        </pic:spPr>
                      </pic:pic>
                    </a:graphicData>
                  </a:graphic>
                </wp:inline>
              </w:drawing>
            </w:r>
          </w:p>
        </w:tc>
      </w:tr>
      <w:tr w:rsidR="004A0853" w14:paraId="7DF38FB6" w14:textId="77777777" w:rsidTr="004A0853">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6AC7DC74" w14:textId="2F06635A" w:rsidR="004A0853" w:rsidRDefault="004A0853">
            <w:pPr>
              <w:rPr>
                <w:rFonts w:ascii="Open Sans" w:hAnsi="Open Sans" w:cs="Open Sans"/>
                <w:noProof/>
                <w:color w:val="1C3954"/>
              </w:rPr>
            </w:pPr>
            <w:r w:rsidRPr="004A0853">
              <w:rPr>
                <w:rFonts w:ascii="Open Sans" w:hAnsi="Open Sans" w:cs="Open Sans"/>
                <w:noProof/>
                <w:color w:val="1C3954"/>
              </w:rPr>
              <w:t>https://www.loucoll.ac.uk/</w:t>
            </w:r>
          </w:p>
        </w:tc>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1061407C" w14:textId="0BD5B17A" w:rsidR="004A0853" w:rsidRDefault="004A0853">
            <w:pPr>
              <w:rPr>
                <w:rFonts w:ascii="Open Sans" w:hAnsi="Open Sans" w:cs="Open Sans"/>
                <w:noProof/>
                <w:color w:val="1C3954"/>
              </w:rPr>
            </w:pPr>
            <w:r w:rsidRPr="004A0853">
              <w:rPr>
                <w:rFonts w:ascii="Open Sans" w:hAnsi="Open Sans" w:cs="Open Sans"/>
                <w:noProof/>
                <w:color w:val="1C3954"/>
              </w:rPr>
              <w:t>https://www.nwslc.ac.uk/</w:t>
            </w:r>
          </w:p>
        </w:tc>
      </w:tr>
    </w:tbl>
    <w:p w14:paraId="1E114D01" w14:textId="77777777" w:rsidR="00B04D72" w:rsidRDefault="00B04D72" w:rsidP="00B04D72">
      <w:pPr>
        <w:pStyle w:val="Heading2"/>
        <w:spacing w:before="0"/>
        <w:rPr>
          <w:rFonts w:ascii="Open Sans" w:hAnsi="Open Sans" w:cs="Open Sans"/>
          <w:color w:val="005BAB"/>
        </w:rPr>
      </w:pPr>
    </w:p>
    <w:p w14:paraId="60854BFA" w14:textId="15ED68C5" w:rsidR="00B04D72" w:rsidRPr="00B04D72" w:rsidRDefault="00B04D72" w:rsidP="00B04D72">
      <w:pPr>
        <w:pStyle w:val="Heading2"/>
      </w:pPr>
      <w:bookmarkStart w:id="24" w:name="_Toc95041924"/>
      <w:r w:rsidRPr="00B04D72">
        <w:t>Build your strengths and skills</w:t>
      </w:r>
      <w:bookmarkEnd w:id="24"/>
    </w:p>
    <w:tbl>
      <w:tblPr>
        <w:tblStyle w:val="TableGrid"/>
        <w:tblW w:w="9310" w:type="dxa"/>
        <w:tblLook w:val="04A0" w:firstRow="1" w:lastRow="0" w:firstColumn="1" w:lastColumn="0" w:noHBand="0" w:noVBand="1"/>
      </w:tblPr>
      <w:tblGrid>
        <w:gridCol w:w="2509"/>
        <w:gridCol w:w="6801"/>
      </w:tblGrid>
      <w:tr w:rsidR="00662DA0" w14:paraId="31BBDF2D" w14:textId="77777777" w:rsidTr="007F00CC">
        <w:trPr>
          <w:trHeight w:val="293"/>
        </w:trPr>
        <w:tc>
          <w:tcPr>
            <w:tcW w:w="2509" w:type="dxa"/>
            <w:vAlign w:val="center"/>
          </w:tcPr>
          <w:p w14:paraId="09B2438D" w14:textId="5F314D76" w:rsidR="00662DA0" w:rsidRPr="007F00CC" w:rsidRDefault="00AE1B67" w:rsidP="007F00CC">
            <w:pPr>
              <w:rPr>
                <w:rFonts w:cs="Segoe UI"/>
              </w:rPr>
            </w:pPr>
            <w:hyperlink r:id="rId82" w:history="1">
              <w:r w:rsidR="00662DA0" w:rsidRPr="007F00CC">
                <w:rPr>
                  <w:rFonts w:cs="Segoe UI"/>
                </w:rPr>
                <w:t>Take this personality quiz</w:t>
              </w:r>
            </w:hyperlink>
          </w:p>
        </w:tc>
        <w:tc>
          <w:tcPr>
            <w:tcW w:w="6801" w:type="dxa"/>
            <w:vAlign w:val="center"/>
          </w:tcPr>
          <w:p w14:paraId="16D62E53" w14:textId="77777777" w:rsidR="00662DA0" w:rsidRDefault="00AE1B67" w:rsidP="007F00CC">
            <w:pPr>
              <w:tabs>
                <w:tab w:val="left" w:pos="360"/>
              </w:tabs>
              <w:ind w:firstLine="30"/>
            </w:pPr>
            <w:hyperlink r:id="rId83" w:history="1">
              <w:r w:rsidR="00662DA0" w:rsidRPr="000F28F1">
                <w:rPr>
                  <w:rStyle w:val="Hyperlink"/>
                </w:rPr>
                <w:t>https://icould.com/buzz-quiz</w:t>
              </w:r>
            </w:hyperlink>
          </w:p>
        </w:tc>
      </w:tr>
      <w:tr w:rsidR="00662DA0" w14:paraId="1619C1F4" w14:textId="77777777" w:rsidTr="007F00CC">
        <w:trPr>
          <w:trHeight w:val="369"/>
        </w:trPr>
        <w:tc>
          <w:tcPr>
            <w:tcW w:w="2509" w:type="dxa"/>
            <w:vAlign w:val="center"/>
          </w:tcPr>
          <w:p w14:paraId="70A072BF" w14:textId="44A95AA2" w:rsidR="00662DA0" w:rsidRPr="007F00CC" w:rsidRDefault="00AE1B67" w:rsidP="007F00CC">
            <w:pPr>
              <w:rPr>
                <w:rFonts w:cs="Segoe UI"/>
              </w:rPr>
            </w:pPr>
            <w:hyperlink r:id="rId84" w:history="1">
              <w:r w:rsidR="00662DA0" w:rsidRPr="007F00CC">
                <w:rPr>
                  <w:rFonts w:cs="Segoe UI"/>
                </w:rPr>
                <w:t>Skills employers want</w:t>
              </w:r>
            </w:hyperlink>
          </w:p>
        </w:tc>
        <w:tc>
          <w:tcPr>
            <w:tcW w:w="6801" w:type="dxa"/>
            <w:vAlign w:val="center"/>
          </w:tcPr>
          <w:p w14:paraId="565F0398" w14:textId="77777777" w:rsidR="00662DA0" w:rsidRDefault="00AE1B67" w:rsidP="007F00CC">
            <w:pPr>
              <w:tabs>
                <w:tab w:val="left" w:pos="360"/>
              </w:tabs>
              <w:ind w:firstLine="30"/>
            </w:pPr>
            <w:hyperlink r:id="rId85" w:history="1">
              <w:r w:rsidR="00662DA0" w:rsidRPr="000F28F1">
                <w:rPr>
                  <w:rStyle w:val="Hyperlink"/>
                </w:rPr>
                <w:t>https://www.ucas.com/careers/getting-job/what-are-employers-looking</w:t>
              </w:r>
            </w:hyperlink>
          </w:p>
        </w:tc>
      </w:tr>
      <w:tr w:rsidR="00662DA0" w14:paraId="6289486E" w14:textId="77777777" w:rsidTr="007F00CC">
        <w:trPr>
          <w:trHeight w:val="369"/>
        </w:trPr>
        <w:tc>
          <w:tcPr>
            <w:tcW w:w="2509" w:type="dxa"/>
            <w:vAlign w:val="center"/>
          </w:tcPr>
          <w:p w14:paraId="782FE6BB" w14:textId="48D489D6" w:rsidR="00662DA0" w:rsidRPr="007F00CC" w:rsidRDefault="00AE1B67" w:rsidP="007F00CC">
            <w:pPr>
              <w:rPr>
                <w:rFonts w:cs="Segoe UI"/>
              </w:rPr>
            </w:pPr>
            <w:hyperlink r:id="rId86" w:history="1">
              <w:r w:rsidR="00662DA0" w:rsidRPr="007F00CC">
                <w:rPr>
                  <w:rFonts w:cs="Segoe UI"/>
                </w:rPr>
                <w:t>CV Builder</w:t>
              </w:r>
            </w:hyperlink>
          </w:p>
        </w:tc>
        <w:tc>
          <w:tcPr>
            <w:tcW w:w="6801" w:type="dxa"/>
            <w:vAlign w:val="center"/>
          </w:tcPr>
          <w:p w14:paraId="60B38885" w14:textId="77777777" w:rsidR="00662DA0" w:rsidRDefault="00AE1B67" w:rsidP="007F00CC">
            <w:pPr>
              <w:tabs>
                <w:tab w:val="left" w:pos="360"/>
              </w:tabs>
              <w:ind w:firstLine="30"/>
            </w:pPr>
            <w:hyperlink r:id="rId87" w:history="1">
              <w:r w:rsidR="00662DA0" w:rsidRPr="000F28F1">
                <w:rPr>
                  <w:rStyle w:val="Hyperlink"/>
                </w:rPr>
                <w:t>https://barclayslifeskills.com/i-want-to-use-my-online-presence-to-get-ahead/school/cv-builder</w:t>
              </w:r>
            </w:hyperlink>
          </w:p>
        </w:tc>
      </w:tr>
      <w:tr w:rsidR="00662DA0" w14:paraId="5A5797B9" w14:textId="77777777" w:rsidTr="007F00CC">
        <w:trPr>
          <w:trHeight w:val="369"/>
        </w:trPr>
        <w:tc>
          <w:tcPr>
            <w:tcW w:w="2509" w:type="dxa"/>
            <w:vAlign w:val="center"/>
          </w:tcPr>
          <w:p w14:paraId="2E07EE14" w14:textId="0A421803" w:rsidR="00662DA0" w:rsidRPr="007F00CC" w:rsidRDefault="00AE1B67" w:rsidP="007F00CC">
            <w:pPr>
              <w:rPr>
                <w:rFonts w:cs="Segoe UI"/>
              </w:rPr>
            </w:pPr>
            <w:hyperlink r:id="rId88" w:history="1">
              <w:r w:rsidR="00662DA0" w:rsidRPr="007F00CC">
                <w:rPr>
                  <w:rFonts w:cs="Segoe UI"/>
                </w:rPr>
                <w:t>Personal statement writing guide</w:t>
              </w:r>
            </w:hyperlink>
          </w:p>
        </w:tc>
        <w:tc>
          <w:tcPr>
            <w:tcW w:w="6801" w:type="dxa"/>
            <w:vAlign w:val="center"/>
          </w:tcPr>
          <w:p w14:paraId="01454AEA" w14:textId="77777777" w:rsidR="00662DA0" w:rsidRDefault="00AE1B67" w:rsidP="007F00CC">
            <w:pPr>
              <w:tabs>
                <w:tab w:val="left" w:pos="360"/>
              </w:tabs>
              <w:ind w:firstLine="30"/>
            </w:pPr>
            <w:hyperlink r:id="rId89" w:history="1">
              <w:r w:rsidR="00662DA0" w:rsidRPr="000F28F1">
                <w:rPr>
                  <w:rStyle w:val="Hyperlink"/>
                </w:rPr>
                <w:t>https://www.ucas.com/undergraduate/applying-university/how-write-ucas-undergraduate-personal-statement</w:t>
              </w:r>
            </w:hyperlink>
          </w:p>
        </w:tc>
      </w:tr>
    </w:tbl>
    <w:p w14:paraId="31DA7440" w14:textId="77777777" w:rsidR="00D1110B" w:rsidRDefault="00D1110B" w:rsidP="00F842AC">
      <w:pPr>
        <w:pStyle w:val="Heading1"/>
        <w:rPr>
          <w:rFonts w:ascii="Segoe UI" w:hAnsi="Segoe UI" w:cs="Segoe UI"/>
        </w:rPr>
      </w:pPr>
    </w:p>
    <w:tbl>
      <w:tblPr>
        <w:tblStyle w:val="TableGrid"/>
        <w:tblW w:w="0" w:type="auto"/>
        <w:tblLook w:val="04A0" w:firstRow="1" w:lastRow="0" w:firstColumn="1" w:lastColumn="0" w:noHBand="0" w:noVBand="1"/>
      </w:tblPr>
      <w:tblGrid>
        <w:gridCol w:w="4716"/>
        <w:gridCol w:w="4279"/>
      </w:tblGrid>
      <w:tr w:rsidR="00662DA0" w14:paraId="401A0599" w14:textId="77777777" w:rsidTr="007F00CC">
        <w:trPr>
          <w:trHeight w:val="1051"/>
        </w:trPr>
        <w:tc>
          <w:tcPr>
            <w:tcW w:w="4693" w:type="dxa"/>
            <w:vAlign w:val="center"/>
          </w:tcPr>
          <w:p w14:paraId="5067839F" w14:textId="273BE2C7" w:rsidR="00662DA0" w:rsidRDefault="00662DA0" w:rsidP="007F00CC">
            <w:pPr>
              <w:rPr>
                <w:rFonts w:cs="Segoe UI"/>
              </w:rPr>
            </w:pPr>
            <w:r>
              <w:rPr>
                <w:noProof/>
              </w:rPr>
              <w:drawing>
                <wp:inline distT="0" distB="0" distL="0" distR="0" wp14:anchorId="1DB32900" wp14:editId="66F1337D">
                  <wp:extent cx="2854960" cy="289560"/>
                  <wp:effectExtent l="0" t="0" r="2540" b="0"/>
                  <wp:docPr id="25" name="Picture 25" descr="button_contact-your-school-careers-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tton_contact-your-school-careers-leade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279" w:type="dxa"/>
            <w:vAlign w:val="center"/>
          </w:tcPr>
          <w:p w14:paraId="36D90ED0" w14:textId="07987BCC" w:rsidR="00662DA0" w:rsidRDefault="00662DA0" w:rsidP="007F00CC">
            <w:r w:rsidRPr="00662DA0">
              <w:t xml:space="preserve">Link to your </w:t>
            </w:r>
            <w:r w:rsidR="007F00CC">
              <w:t>C</w:t>
            </w:r>
            <w:r w:rsidRPr="00662DA0">
              <w:t>areers Leader</w:t>
            </w:r>
            <w:r w:rsidR="007F00CC">
              <w:t>’</w:t>
            </w:r>
            <w:r w:rsidRPr="00662DA0">
              <w:t>s email address</w:t>
            </w:r>
          </w:p>
        </w:tc>
      </w:tr>
      <w:tr w:rsidR="00662DA0" w14:paraId="36364E69" w14:textId="77777777" w:rsidTr="007F00CC">
        <w:trPr>
          <w:trHeight w:val="838"/>
        </w:trPr>
        <w:tc>
          <w:tcPr>
            <w:tcW w:w="4693" w:type="dxa"/>
            <w:vAlign w:val="center"/>
          </w:tcPr>
          <w:p w14:paraId="415595B9" w14:textId="605EC589" w:rsidR="00662DA0" w:rsidRDefault="00662DA0" w:rsidP="007F00CC">
            <w:pPr>
              <w:rPr>
                <w:rFonts w:cs="Segoe UI"/>
              </w:rPr>
            </w:pPr>
            <w:r>
              <w:rPr>
                <w:noProof/>
              </w:rPr>
              <w:drawing>
                <wp:inline distT="0" distB="0" distL="0" distR="0" wp14:anchorId="6BF574D1" wp14:editId="7942D8C8">
                  <wp:extent cx="2854960" cy="289560"/>
                  <wp:effectExtent l="0" t="0" r="2540" b="0"/>
                  <wp:docPr id="26" name="Picture 26" descr="button_access-your-school-careers-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_access-your-school-careers-platform"/>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279" w:type="dxa"/>
            <w:vAlign w:val="center"/>
          </w:tcPr>
          <w:p w14:paraId="263E119C" w14:textId="723AB55A" w:rsidR="00662DA0" w:rsidRDefault="00662DA0" w:rsidP="007F00CC">
            <w:r w:rsidRPr="00662DA0">
              <w:t>Link to your school</w:t>
            </w:r>
            <w:r w:rsidR="007F00CC">
              <w:t>’</w:t>
            </w:r>
            <w:r w:rsidRPr="00662DA0">
              <w:t>s careers platform</w:t>
            </w:r>
          </w:p>
        </w:tc>
      </w:tr>
    </w:tbl>
    <w:p w14:paraId="48837967" w14:textId="5E4BFE77" w:rsidR="00F842AC" w:rsidRDefault="00F842AC" w:rsidP="007E19BC">
      <w:pPr>
        <w:pStyle w:val="Heading1"/>
        <w:numPr>
          <w:ilvl w:val="0"/>
          <w:numId w:val="10"/>
        </w:numPr>
        <w:rPr>
          <w:rFonts w:ascii="Segoe UI" w:hAnsi="Segoe UI" w:cs="Segoe UI"/>
        </w:rPr>
      </w:pPr>
      <w:bookmarkStart w:id="25" w:name="_Parent_and_Carer"/>
      <w:bookmarkStart w:id="26" w:name="_Toc95041925"/>
      <w:bookmarkEnd w:id="25"/>
      <w:r w:rsidRPr="00750E53">
        <w:rPr>
          <w:rFonts w:ascii="Segoe UI" w:hAnsi="Segoe UI" w:cs="Segoe UI"/>
        </w:rPr>
        <w:t>Parent and Carer Area</w:t>
      </w:r>
      <w:bookmarkEnd w:id="26"/>
    </w:p>
    <w:p w14:paraId="3B6636EF" w14:textId="77777777" w:rsidR="007420F5" w:rsidRDefault="007420F5" w:rsidP="007420F5"/>
    <w:p w14:paraId="0F936C72" w14:textId="35621639" w:rsidR="00662DA0" w:rsidRPr="002E7DC8" w:rsidRDefault="00662DA0" w:rsidP="002E7DC8">
      <w:pPr>
        <w:rPr>
          <w:rFonts w:cs="Segoe UI"/>
          <w:szCs w:val="24"/>
        </w:rPr>
      </w:pPr>
      <w:r w:rsidRPr="002E7DC8">
        <w:rPr>
          <w:rFonts w:cs="Segoe UI"/>
          <w:szCs w:val="24"/>
        </w:rPr>
        <w:t xml:space="preserve">“80.75% of students say their parents help them to make key careers </w:t>
      </w:r>
      <w:proofErr w:type="gramStart"/>
      <w:r w:rsidR="007F00CC" w:rsidRPr="002E7DC8">
        <w:rPr>
          <w:rFonts w:cs="Segoe UI"/>
          <w:szCs w:val="24"/>
        </w:rPr>
        <w:t>decisions“</w:t>
      </w:r>
      <w:proofErr w:type="gramEnd"/>
    </w:p>
    <w:p w14:paraId="25B40976" w14:textId="654D69E4" w:rsidR="00662DA0" w:rsidRDefault="00662DA0" w:rsidP="002E7DC8">
      <w:pPr>
        <w:rPr>
          <w:rFonts w:cs="Segoe UI"/>
          <w:szCs w:val="24"/>
        </w:rPr>
      </w:pPr>
      <w:r w:rsidRPr="002E7DC8">
        <w:rPr>
          <w:rFonts w:cs="Segoe UI"/>
          <w:szCs w:val="24"/>
        </w:rPr>
        <w:t xml:space="preserve">This section of the </w:t>
      </w:r>
      <w:r w:rsidRPr="002E7DC8">
        <w:rPr>
          <w:rFonts w:cs="Segoe UI"/>
          <w:szCs w:val="24"/>
          <w:highlight w:val="yellow"/>
        </w:rPr>
        <w:t>TGLS</w:t>
      </w:r>
      <w:r w:rsidRPr="002E7DC8">
        <w:rPr>
          <w:rFonts w:cs="Segoe UI"/>
          <w:szCs w:val="24"/>
        </w:rPr>
        <w:t xml:space="preserve"> website is aimed at helping parents and carers source information to help support young people in their future decisions.</w:t>
      </w:r>
      <w:r w:rsidR="007F00CC">
        <w:rPr>
          <w:rFonts w:cs="Segoe UI"/>
          <w:szCs w:val="24"/>
        </w:rPr>
        <w:t xml:space="preserve"> </w:t>
      </w:r>
      <w:r w:rsidRPr="002E7DC8">
        <w:rPr>
          <w:rFonts w:cs="Segoe UI"/>
          <w:szCs w:val="24"/>
        </w:rPr>
        <w:t xml:space="preserve"> Below you will find three helpful </w:t>
      </w:r>
      <w:proofErr w:type="gramStart"/>
      <w:r w:rsidRPr="002E7DC8">
        <w:rPr>
          <w:rFonts w:cs="Segoe UI"/>
          <w:szCs w:val="24"/>
        </w:rPr>
        <w:t>sections;</w:t>
      </w:r>
      <w:proofErr w:type="gramEnd"/>
      <w:r w:rsidRPr="002E7DC8">
        <w:rPr>
          <w:rFonts w:cs="Segoe UI"/>
          <w:szCs w:val="24"/>
        </w:rPr>
        <w:t xml:space="preserve"> information about education options, types of jobs and local opportunities.  </w:t>
      </w:r>
      <w:hyperlink w:anchor="_https://www.talkingfutures.org.uk/" w:history="1">
        <w:r w:rsidRPr="002E7DC8">
          <w:rPr>
            <w:rStyle w:val="Hyperlink"/>
            <w:rFonts w:cs="Segoe UI"/>
            <w:b/>
            <w:bCs/>
            <w:szCs w:val="24"/>
          </w:rPr>
          <w:t>Talking Futures</w:t>
        </w:r>
      </w:hyperlink>
      <w:r w:rsidRPr="002E7DC8">
        <w:rPr>
          <w:rFonts w:cs="Segoe UI"/>
          <w:b/>
          <w:bCs/>
          <w:szCs w:val="24"/>
        </w:rPr>
        <w:t xml:space="preserve"> </w:t>
      </w:r>
      <w:r w:rsidRPr="002E7DC8">
        <w:rPr>
          <w:rFonts w:cs="Segoe UI"/>
          <w:szCs w:val="24"/>
        </w:rPr>
        <w:t xml:space="preserve">provide free resources, </w:t>
      </w:r>
      <w:r w:rsidR="00360AFA" w:rsidRPr="002E7DC8">
        <w:rPr>
          <w:rFonts w:cs="Segoe UI"/>
          <w:szCs w:val="24"/>
        </w:rPr>
        <w:t>activities,</w:t>
      </w:r>
      <w:r w:rsidRPr="002E7DC8">
        <w:rPr>
          <w:rFonts w:cs="Segoe UI"/>
          <w:szCs w:val="24"/>
        </w:rPr>
        <w:t xml:space="preserve"> and practical guidance to help you support your child’s careers and education choices.</w:t>
      </w:r>
    </w:p>
    <w:p w14:paraId="0A5E3FBD" w14:textId="77777777" w:rsidR="00985566" w:rsidRPr="002E7DC8" w:rsidRDefault="00985566" w:rsidP="002E7DC8">
      <w:pPr>
        <w:rPr>
          <w:rFonts w:cs="Segoe UI"/>
          <w:szCs w:val="24"/>
        </w:rPr>
      </w:pPr>
    </w:p>
    <w:tbl>
      <w:tblPr>
        <w:tblStyle w:val="TableGrid"/>
        <w:tblW w:w="0" w:type="auto"/>
        <w:tblLook w:val="04A0" w:firstRow="1" w:lastRow="0" w:firstColumn="1" w:lastColumn="0" w:noHBand="0" w:noVBand="1"/>
      </w:tblPr>
      <w:tblGrid>
        <w:gridCol w:w="4693"/>
        <w:gridCol w:w="4279"/>
      </w:tblGrid>
      <w:tr w:rsidR="002E7DC8" w14:paraId="54BB4052" w14:textId="77777777" w:rsidTr="003F130B">
        <w:trPr>
          <w:trHeight w:val="1051"/>
        </w:trPr>
        <w:tc>
          <w:tcPr>
            <w:tcW w:w="4693" w:type="dxa"/>
            <w:vAlign w:val="center"/>
          </w:tcPr>
          <w:p w14:paraId="285FD5CE" w14:textId="77777777" w:rsidR="002E7DC8" w:rsidRDefault="002E7DC8" w:rsidP="003F130B">
            <w:pPr>
              <w:rPr>
                <w:rFonts w:cs="Segoe UI"/>
              </w:rPr>
            </w:pPr>
            <w:r>
              <w:rPr>
                <w:noProof/>
              </w:rPr>
              <w:lastRenderedPageBreak/>
              <w:drawing>
                <wp:inline distT="0" distB="0" distL="0" distR="0" wp14:anchorId="2E9F7B9B" wp14:editId="3755BFC7">
                  <wp:extent cx="2228850" cy="666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2228850" cy="666750"/>
                          </a:xfrm>
                          <a:prstGeom prst="rect">
                            <a:avLst/>
                          </a:prstGeom>
                        </pic:spPr>
                      </pic:pic>
                    </a:graphicData>
                  </a:graphic>
                </wp:inline>
              </w:drawing>
            </w:r>
          </w:p>
        </w:tc>
        <w:tc>
          <w:tcPr>
            <w:tcW w:w="4279" w:type="dxa"/>
            <w:vAlign w:val="center"/>
          </w:tcPr>
          <w:p w14:paraId="7F9A1241" w14:textId="77777777" w:rsidR="002E7DC8" w:rsidRPr="00662DA0" w:rsidRDefault="002E7DC8" w:rsidP="003F130B">
            <w:bookmarkStart w:id="27" w:name="_https://www.talkingfutures.org.uk/"/>
            <w:bookmarkEnd w:id="27"/>
            <w:r w:rsidRPr="00662DA0">
              <w:t>https://www.talkingfutures.org.uk/</w:t>
            </w:r>
          </w:p>
        </w:tc>
      </w:tr>
    </w:tbl>
    <w:p w14:paraId="497F53F7" w14:textId="77777777" w:rsidR="00985566" w:rsidRDefault="00985566" w:rsidP="00662DA0">
      <w:pPr>
        <w:pStyle w:val="Heading2"/>
      </w:pPr>
    </w:p>
    <w:p w14:paraId="363550A9" w14:textId="5CBFE9F5" w:rsidR="00662DA0" w:rsidRDefault="00662DA0" w:rsidP="00662DA0">
      <w:pPr>
        <w:pStyle w:val="Heading2"/>
      </w:pPr>
      <w:bookmarkStart w:id="28" w:name="_Toc95041926"/>
      <w:r>
        <w:t>Education Options</w:t>
      </w:r>
      <w:bookmarkEnd w:id="28"/>
    </w:p>
    <w:p w14:paraId="36643D62" w14:textId="5CB5DB5B" w:rsidR="00662DA0" w:rsidRPr="007F00CC" w:rsidRDefault="00662DA0" w:rsidP="00662DA0">
      <w:pPr>
        <w:pStyle w:val="NormalWeb"/>
        <w:rPr>
          <w:rFonts w:ascii="Segoe UI" w:hAnsi="Segoe UI" w:cs="Segoe UI"/>
        </w:rPr>
      </w:pPr>
      <w:r w:rsidRPr="007F00CC">
        <w:rPr>
          <w:rFonts w:ascii="Segoe UI" w:hAnsi="Segoe UI" w:cs="Segoe UI"/>
        </w:rPr>
        <w:t xml:space="preserve">There are a variety of educational routes available to students when they leave </w:t>
      </w:r>
      <w:r w:rsidRPr="007F00CC">
        <w:rPr>
          <w:rFonts w:ascii="Segoe UI" w:hAnsi="Segoe UI" w:cs="Segoe UI"/>
          <w:highlight w:val="yellow"/>
        </w:rPr>
        <w:t>Example School.</w:t>
      </w:r>
      <w:r w:rsidRPr="007F00CC">
        <w:rPr>
          <w:rFonts w:ascii="Segoe UI" w:hAnsi="Segoe UI" w:cs="Segoe UI"/>
        </w:rPr>
        <w:t xml:space="preserve"> </w:t>
      </w:r>
      <w:r w:rsidR="007F00CC">
        <w:rPr>
          <w:rFonts w:ascii="Segoe UI" w:hAnsi="Segoe UI" w:cs="Segoe UI"/>
        </w:rPr>
        <w:t xml:space="preserve"> </w:t>
      </w:r>
      <w:r w:rsidRPr="007F00CC">
        <w:rPr>
          <w:rFonts w:ascii="Segoe UI" w:hAnsi="Segoe UI" w:cs="Segoe UI"/>
        </w:rPr>
        <w:t>Click each button below to find out more</w:t>
      </w:r>
      <w:r w:rsidR="007F00CC">
        <w:rPr>
          <w:rFonts w:ascii="Segoe UI" w:hAnsi="Segoe UI" w:cs="Segoe UI"/>
        </w:rPr>
        <w:t>.</w:t>
      </w:r>
    </w:p>
    <w:tbl>
      <w:tblPr>
        <w:tblW w:w="10026" w:type="dxa"/>
        <w:tblCellMar>
          <w:top w:w="15" w:type="dxa"/>
          <w:left w:w="15" w:type="dxa"/>
          <w:bottom w:w="15" w:type="dxa"/>
          <w:right w:w="15" w:type="dxa"/>
        </w:tblCellMar>
        <w:tblLook w:val="04A0" w:firstRow="1" w:lastRow="0" w:firstColumn="1" w:lastColumn="0" w:noHBand="0" w:noVBand="1"/>
      </w:tblPr>
      <w:tblGrid>
        <w:gridCol w:w="5047"/>
        <w:gridCol w:w="4979"/>
      </w:tblGrid>
      <w:tr w:rsidR="00662DA0" w:rsidRPr="003042EB" w14:paraId="5790F78A" w14:textId="77777777" w:rsidTr="003F130B">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5F5036FC" w14:textId="03B379D7" w:rsidR="00662DA0" w:rsidRPr="003042EB" w:rsidRDefault="00662DA0"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77B6E979" wp14:editId="3F27C55D">
                  <wp:extent cx="2854960" cy="289560"/>
                  <wp:effectExtent l="0" t="0" r="2540" b="0"/>
                  <wp:docPr id="35" name="Picture 35" descr="button_apprenticeship-informatio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_apprenticeship-information">
                            <a:hlinkClick r:id="rId4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235A3ADD" w14:textId="77777777" w:rsidR="00662DA0" w:rsidRPr="003042EB" w:rsidRDefault="00AE1B67" w:rsidP="003F130B">
            <w:pPr>
              <w:spacing w:after="0" w:line="240" w:lineRule="auto"/>
              <w:rPr>
                <w:rFonts w:eastAsia="Times New Roman" w:cs="Segoe UI"/>
                <w:noProof/>
                <w:color w:val="1C3954"/>
                <w:szCs w:val="24"/>
                <w:lang w:eastAsia="en-GB"/>
              </w:rPr>
            </w:pPr>
            <w:hyperlink r:id="rId93" w:history="1">
              <w:r w:rsidR="00662DA0" w:rsidRPr="003042EB">
                <w:rPr>
                  <w:rStyle w:val="Hyperlink"/>
                  <w:rFonts w:eastAsia="Times New Roman" w:cs="Segoe UI"/>
                  <w:noProof/>
                  <w:szCs w:val="24"/>
                  <w:lang w:eastAsia="en-GB"/>
                </w:rPr>
                <w:t>https://www.apprenticeships.gov.uk/</w:t>
              </w:r>
            </w:hyperlink>
          </w:p>
        </w:tc>
      </w:tr>
      <w:tr w:rsidR="00662DA0" w:rsidRPr="003042EB" w14:paraId="025DBC05" w14:textId="77777777" w:rsidTr="003F130B">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6F755F5E" w14:textId="2A9964D1" w:rsidR="00662DA0" w:rsidRPr="003042EB" w:rsidRDefault="00662DA0"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73CB44BE" wp14:editId="5819238F">
                  <wp:extent cx="2854960" cy="289560"/>
                  <wp:effectExtent l="0" t="0" r="2540" b="0"/>
                  <wp:docPr id="36" name="Picture 36" descr="button_t-levels">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_t-levels">
                            <a:hlinkClick r:id="rId67"/>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04D88B1E" w14:textId="77777777" w:rsidR="00662DA0" w:rsidRPr="003042EB" w:rsidRDefault="00AE1B67" w:rsidP="003F130B">
            <w:pPr>
              <w:spacing w:after="0" w:line="240" w:lineRule="auto"/>
              <w:rPr>
                <w:rFonts w:eastAsia="Times New Roman" w:cs="Segoe UI"/>
                <w:noProof/>
                <w:color w:val="1C3954"/>
                <w:szCs w:val="24"/>
                <w:lang w:eastAsia="en-GB"/>
              </w:rPr>
            </w:pPr>
            <w:hyperlink r:id="rId94" w:history="1">
              <w:r w:rsidR="00662DA0" w:rsidRPr="005B7791">
                <w:rPr>
                  <w:rStyle w:val="Hyperlink"/>
                  <w:rFonts w:eastAsia="Times New Roman" w:cs="Segoe UI"/>
                  <w:noProof/>
                  <w:szCs w:val="24"/>
                  <w:lang w:eastAsia="en-GB"/>
                </w:rPr>
                <w:t>https://llep.org.uk/skills/information-resources-for-young-people/t-levels/</w:t>
              </w:r>
            </w:hyperlink>
          </w:p>
        </w:tc>
      </w:tr>
      <w:tr w:rsidR="00662DA0" w:rsidRPr="003042EB" w14:paraId="1B094646" w14:textId="77777777" w:rsidTr="003F130B">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6102AF2E" w14:textId="3C15DAE2" w:rsidR="00662DA0" w:rsidRPr="003042EB" w:rsidRDefault="00662DA0"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57760C93" wp14:editId="66CD4542">
                  <wp:extent cx="2854960" cy="289560"/>
                  <wp:effectExtent l="0" t="0" r="2540" b="0"/>
                  <wp:docPr id="37" name="Picture 37" descr="button_local-alternative-provider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_local-alternative-provider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3F076DBA" w14:textId="77777777" w:rsidR="00662DA0" w:rsidRPr="003042EB" w:rsidRDefault="00AE1B67" w:rsidP="003F130B">
            <w:pPr>
              <w:spacing w:after="0" w:line="240" w:lineRule="auto"/>
              <w:rPr>
                <w:rFonts w:eastAsia="Times New Roman" w:cs="Segoe UI"/>
                <w:noProof/>
                <w:color w:val="1C3954"/>
                <w:szCs w:val="24"/>
                <w:lang w:eastAsia="en-GB"/>
              </w:rPr>
            </w:pPr>
            <w:hyperlink r:id="rId95" w:history="1">
              <w:r w:rsidR="00662DA0" w:rsidRPr="005B7791">
                <w:rPr>
                  <w:rStyle w:val="Hyperlink"/>
                  <w:rFonts w:eastAsia="Times New Roman" w:cs="Segoe UI"/>
                  <w:noProof/>
                  <w:szCs w:val="24"/>
                  <w:lang w:eastAsia="en-GB"/>
                </w:rPr>
                <w:t>https://bit.ly/3AYOufs</w:t>
              </w:r>
            </w:hyperlink>
            <w:r w:rsidR="00662DA0" w:rsidRPr="003042EB">
              <w:rPr>
                <w:rFonts w:eastAsia="Times New Roman" w:cs="Segoe UI"/>
                <w:noProof/>
                <w:color w:val="1C3954"/>
                <w:szCs w:val="24"/>
                <w:lang w:eastAsia="en-GB"/>
              </w:rPr>
              <w:t xml:space="preserve"> </w:t>
            </w:r>
          </w:p>
        </w:tc>
      </w:tr>
      <w:tr w:rsidR="00662DA0" w:rsidRPr="003042EB" w14:paraId="67FE1ECD" w14:textId="77777777" w:rsidTr="003F130B">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4DD9ACC4" w14:textId="0DB2C8BA" w:rsidR="00662DA0" w:rsidRPr="003042EB" w:rsidRDefault="00662DA0" w:rsidP="003F130B">
            <w:pPr>
              <w:spacing w:after="0" w:line="240" w:lineRule="auto"/>
              <w:rPr>
                <w:rFonts w:ascii="Open Sans" w:eastAsia="Times New Roman" w:hAnsi="Open Sans" w:cs="Open Sans"/>
                <w:noProof/>
                <w:color w:val="1C3954"/>
                <w:szCs w:val="24"/>
                <w:lang w:eastAsia="en-GB"/>
              </w:rPr>
            </w:pPr>
            <w:r w:rsidRPr="003042EB">
              <w:rPr>
                <w:rFonts w:ascii="Open Sans" w:eastAsia="Times New Roman" w:hAnsi="Open Sans" w:cs="Open Sans"/>
                <w:noProof/>
                <w:color w:val="1C3954"/>
                <w:szCs w:val="24"/>
                <w:lang w:eastAsia="en-GB"/>
              </w:rPr>
              <w:drawing>
                <wp:inline distT="0" distB="0" distL="0" distR="0" wp14:anchorId="6BE6D75B" wp14:editId="11E0AADC">
                  <wp:extent cx="2854960" cy="289560"/>
                  <wp:effectExtent l="0" t="0" r="2540" b="0"/>
                  <wp:docPr id="38" name="Picture 38" descr="button_local-th-form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_local-th-form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32C5C407" w14:textId="77777777" w:rsidR="00662DA0" w:rsidRPr="003042EB" w:rsidRDefault="00AE1B67" w:rsidP="003F130B">
            <w:pPr>
              <w:spacing w:after="0" w:line="240" w:lineRule="auto"/>
              <w:rPr>
                <w:rFonts w:eastAsia="Times New Roman" w:cs="Segoe UI"/>
                <w:noProof/>
                <w:color w:val="1C3954"/>
                <w:szCs w:val="24"/>
                <w:lang w:eastAsia="en-GB"/>
              </w:rPr>
            </w:pPr>
            <w:hyperlink r:id="rId96" w:history="1">
              <w:r w:rsidR="00662DA0" w:rsidRPr="005B7791">
                <w:rPr>
                  <w:rStyle w:val="Hyperlink"/>
                  <w:rFonts w:eastAsia="Times New Roman" w:cs="Segoe UI"/>
                  <w:noProof/>
                  <w:szCs w:val="24"/>
                  <w:lang w:eastAsia="en-GB"/>
                </w:rPr>
                <w:t>https://bit.ly/3AY75Z2</w:t>
              </w:r>
            </w:hyperlink>
            <w:r w:rsidR="00662DA0" w:rsidRPr="003042EB">
              <w:rPr>
                <w:rFonts w:eastAsia="Times New Roman" w:cs="Segoe UI"/>
                <w:noProof/>
                <w:color w:val="1C3954"/>
                <w:szCs w:val="24"/>
                <w:lang w:eastAsia="en-GB"/>
              </w:rPr>
              <w:t xml:space="preserve"> </w:t>
            </w:r>
          </w:p>
        </w:tc>
      </w:tr>
      <w:tr w:rsidR="00662DA0" w:rsidRPr="003042EB" w14:paraId="7C1CCB79" w14:textId="77777777" w:rsidTr="003F130B">
        <w:trPr>
          <w:trHeight w:val="441"/>
        </w:trPr>
        <w:tc>
          <w:tcPr>
            <w:tcW w:w="504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1AF08BA5" w14:textId="4AEE2BBE" w:rsidR="00662DA0" w:rsidRPr="003042EB" w:rsidRDefault="00662DA0" w:rsidP="003F130B">
            <w:pPr>
              <w:spacing w:after="0" w:line="240" w:lineRule="auto"/>
              <w:rPr>
                <w:rFonts w:ascii="Open Sans" w:eastAsia="Times New Roman" w:hAnsi="Open Sans" w:cs="Open Sans"/>
                <w:noProof/>
                <w:color w:val="1C3954"/>
                <w:szCs w:val="24"/>
                <w:lang w:eastAsia="en-GB"/>
              </w:rPr>
            </w:pPr>
            <w:r>
              <w:rPr>
                <w:noProof/>
                <w:color w:val="0000FF"/>
              </w:rPr>
              <w:drawing>
                <wp:inline distT="0" distB="0" distL="0" distR="0" wp14:anchorId="73076381" wp14:editId="7D8144CB">
                  <wp:extent cx="2854960" cy="289560"/>
                  <wp:effectExtent l="0" t="0" r="2540" b="0"/>
                  <wp:docPr id="39" name="Picture 39" descr="button_university">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_university">
                            <a:hlinkClick r:id="rId49"/>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4960" cy="289560"/>
                          </a:xfrm>
                          <a:prstGeom prst="rect">
                            <a:avLst/>
                          </a:prstGeom>
                          <a:noFill/>
                          <a:ln>
                            <a:noFill/>
                          </a:ln>
                        </pic:spPr>
                      </pic:pic>
                    </a:graphicData>
                  </a:graphic>
                </wp:inline>
              </w:drawing>
            </w:r>
          </w:p>
        </w:tc>
        <w:tc>
          <w:tcPr>
            <w:tcW w:w="4979" w:type="dxa"/>
            <w:tcBorders>
              <w:top w:val="single" w:sz="6" w:space="0" w:color="CCCCCC"/>
              <w:left w:val="single" w:sz="6" w:space="0" w:color="CCCCCC"/>
              <w:bottom w:val="single" w:sz="6" w:space="0" w:color="CCCCCC"/>
              <w:right w:val="single" w:sz="6" w:space="0" w:color="CCCCCC"/>
            </w:tcBorders>
          </w:tcPr>
          <w:p w14:paraId="192A055F" w14:textId="77777777" w:rsidR="00662DA0" w:rsidRPr="003042EB" w:rsidRDefault="00AE1B67" w:rsidP="003F130B">
            <w:pPr>
              <w:spacing w:after="0" w:line="240" w:lineRule="auto"/>
              <w:rPr>
                <w:rFonts w:eastAsia="Times New Roman" w:cs="Segoe UI"/>
                <w:noProof/>
                <w:color w:val="1C3954"/>
                <w:szCs w:val="24"/>
                <w:lang w:eastAsia="en-GB"/>
              </w:rPr>
            </w:pPr>
            <w:hyperlink r:id="rId98" w:history="1">
              <w:r w:rsidR="00662DA0" w:rsidRPr="00CB0F34">
                <w:rPr>
                  <w:rStyle w:val="Hyperlink"/>
                  <w:rFonts w:eastAsia="Times New Roman" w:cs="Segoe UI"/>
                  <w:noProof/>
                  <w:szCs w:val="24"/>
                  <w:lang w:eastAsia="en-GB"/>
                </w:rPr>
                <w:t>https://www.ucas.com/</w:t>
              </w:r>
            </w:hyperlink>
            <w:r w:rsidR="00662DA0">
              <w:rPr>
                <w:rFonts w:eastAsia="Times New Roman" w:cs="Segoe UI"/>
                <w:noProof/>
                <w:color w:val="1C3954"/>
                <w:szCs w:val="24"/>
                <w:lang w:eastAsia="en-GB"/>
              </w:rPr>
              <w:t xml:space="preserve"> </w:t>
            </w:r>
          </w:p>
        </w:tc>
      </w:tr>
    </w:tbl>
    <w:p w14:paraId="242477EC" w14:textId="14AFCC70" w:rsidR="00662DA0" w:rsidRDefault="00662DA0" w:rsidP="00662DA0"/>
    <w:p w14:paraId="3742A966" w14:textId="51065912" w:rsidR="00985566" w:rsidRDefault="00985566" w:rsidP="00985566">
      <w:pPr>
        <w:pStyle w:val="Heading2"/>
      </w:pPr>
      <w:bookmarkStart w:id="29" w:name="_Toc95041927"/>
      <w:r>
        <w:t>Further Education Colleges</w:t>
      </w:r>
      <w:bookmarkEnd w:id="29"/>
    </w:p>
    <w:p w14:paraId="7B93EAE4" w14:textId="77777777" w:rsidR="00985566" w:rsidRPr="00985566" w:rsidRDefault="00985566" w:rsidP="00985566"/>
    <w:tbl>
      <w:tblPr>
        <w:tblW w:w="0" w:type="auto"/>
        <w:tblCellMar>
          <w:top w:w="15" w:type="dxa"/>
          <w:left w:w="15" w:type="dxa"/>
          <w:bottom w:w="15" w:type="dxa"/>
          <w:right w:w="15" w:type="dxa"/>
        </w:tblCellMar>
        <w:tblLook w:val="04A0" w:firstRow="1" w:lastRow="0" w:firstColumn="1" w:lastColumn="0" w:noHBand="0" w:noVBand="1"/>
      </w:tblPr>
      <w:tblGrid>
        <w:gridCol w:w="4487"/>
        <w:gridCol w:w="4487"/>
      </w:tblGrid>
      <w:tr w:rsidR="00985566" w14:paraId="059ACB4A" w14:textId="77777777" w:rsidTr="003F130B">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75107E5C" w14:textId="77777777" w:rsidR="00985566" w:rsidRDefault="00985566" w:rsidP="003F130B">
            <w:pPr>
              <w:rPr>
                <w:rFonts w:ascii="Open Sans" w:hAnsi="Open Sans" w:cs="Open Sans"/>
                <w:color w:val="4F4F4F"/>
              </w:rPr>
            </w:pPr>
            <w:r>
              <w:rPr>
                <w:rFonts w:ascii="Open Sans" w:hAnsi="Open Sans" w:cs="Open Sans"/>
                <w:noProof/>
                <w:color w:val="1C3954"/>
              </w:rPr>
              <w:drawing>
                <wp:inline distT="0" distB="0" distL="0" distR="0" wp14:anchorId="41E5D28B" wp14:editId="28CAFC4F">
                  <wp:extent cx="1054359" cy="1424485"/>
                  <wp:effectExtent l="0" t="0" r="0" b="4445"/>
                  <wp:docPr id="53" name="Picture 53" descr="LC_48mm_cmyk copy">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_48mm_cmyk copy">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62631" cy="1435661"/>
                          </a:xfrm>
                          <a:prstGeom prst="rect">
                            <a:avLst/>
                          </a:prstGeom>
                          <a:noFill/>
                          <a:ln>
                            <a:noFill/>
                          </a:ln>
                        </pic:spPr>
                      </pic:pic>
                    </a:graphicData>
                  </a:graphic>
                </wp:inline>
              </w:drawing>
            </w:r>
          </w:p>
        </w:tc>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14:paraId="14CC886F" w14:textId="77777777" w:rsidR="00985566" w:rsidRDefault="00985566" w:rsidP="003F130B">
            <w:pPr>
              <w:rPr>
                <w:rFonts w:ascii="Open Sans" w:hAnsi="Open Sans" w:cs="Open Sans"/>
                <w:color w:val="4F4F4F"/>
              </w:rPr>
            </w:pPr>
            <w:r>
              <w:rPr>
                <w:rFonts w:ascii="Open Sans" w:hAnsi="Open Sans" w:cs="Open Sans"/>
                <w:noProof/>
                <w:color w:val="1C3954"/>
              </w:rPr>
              <w:drawing>
                <wp:inline distT="0" distB="0" distL="0" distR="0" wp14:anchorId="0E3E2610" wp14:editId="0146F29B">
                  <wp:extent cx="1259632" cy="1259632"/>
                  <wp:effectExtent l="0" t="0" r="0" b="0"/>
                  <wp:docPr id="54" name="Picture 54" descr="smb">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b">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69451" cy="1269451"/>
                          </a:xfrm>
                          <a:prstGeom prst="rect">
                            <a:avLst/>
                          </a:prstGeom>
                          <a:noFill/>
                          <a:ln>
                            <a:noFill/>
                          </a:ln>
                        </pic:spPr>
                      </pic:pic>
                    </a:graphicData>
                  </a:graphic>
                </wp:inline>
              </w:drawing>
            </w:r>
          </w:p>
        </w:tc>
      </w:tr>
      <w:tr w:rsidR="00985566" w14:paraId="341A7D1A" w14:textId="77777777" w:rsidTr="003F130B">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1E759BDE" w14:textId="77777777" w:rsidR="00985566" w:rsidRDefault="00985566" w:rsidP="003F130B">
            <w:pPr>
              <w:rPr>
                <w:rFonts w:ascii="Open Sans" w:hAnsi="Open Sans" w:cs="Open Sans"/>
                <w:noProof/>
                <w:color w:val="1C3954"/>
              </w:rPr>
            </w:pPr>
            <w:r w:rsidRPr="004A0853">
              <w:rPr>
                <w:rFonts w:ascii="Open Sans" w:hAnsi="Open Sans" w:cs="Open Sans"/>
                <w:noProof/>
                <w:color w:val="1C3954"/>
              </w:rPr>
              <w:t>https://leicestercollege.ac.uk/</w:t>
            </w:r>
          </w:p>
        </w:tc>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20E96027" w14:textId="77777777" w:rsidR="00985566" w:rsidRDefault="00985566" w:rsidP="003F130B">
            <w:pPr>
              <w:rPr>
                <w:rFonts w:ascii="Open Sans" w:hAnsi="Open Sans" w:cs="Open Sans"/>
                <w:noProof/>
                <w:color w:val="1C3954"/>
              </w:rPr>
            </w:pPr>
            <w:r w:rsidRPr="004A0853">
              <w:rPr>
                <w:rFonts w:ascii="Open Sans" w:hAnsi="Open Sans" w:cs="Open Sans"/>
                <w:noProof/>
                <w:color w:val="1C3954"/>
              </w:rPr>
              <w:t>https://www.smbcollegegroup.ac.uk/</w:t>
            </w:r>
          </w:p>
        </w:tc>
      </w:tr>
      <w:tr w:rsidR="00985566" w14:paraId="743E3D37" w14:textId="77777777" w:rsidTr="003F130B">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773E2C7A" w14:textId="77777777" w:rsidR="00985566" w:rsidRDefault="00985566" w:rsidP="003F130B">
            <w:pPr>
              <w:rPr>
                <w:rFonts w:ascii="Open Sans" w:hAnsi="Open Sans" w:cs="Open Sans"/>
                <w:noProof/>
                <w:color w:val="1C3954"/>
              </w:rPr>
            </w:pPr>
            <w:r>
              <w:rPr>
                <w:rFonts w:ascii="Open Sans" w:hAnsi="Open Sans" w:cs="Open Sans"/>
                <w:noProof/>
                <w:color w:val="1C3954"/>
              </w:rPr>
              <w:lastRenderedPageBreak/>
              <w:drawing>
                <wp:inline distT="0" distB="0" distL="0" distR="0" wp14:anchorId="19D5E007" wp14:editId="3D003D78">
                  <wp:extent cx="2420706" cy="419424"/>
                  <wp:effectExtent l="0" t="0" r="0" b="0"/>
                  <wp:docPr id="55" name="Picture 55" descr="800px-Loughborough_College_logo">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00px-Loughborough_College_logo">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56875" cy="425691"/>
                          </a:xfrm>
                          <a:prstGeom prst="rect">
                            <a:avLst/>
                          </a:prstGeom>
                          <a:noFill/>
                          <a:ln>
                            <a:noFill/>
                          </a:ln>
                        </pic:spPr>
                      </pic:pic>
                    </a:graphicData>
                  </a:graphic>
                </wp:inline>
              </w:drawing>
            </w:r>
          </w:p>
        </w:tc>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273D42F3" w14:textId="77777777" w:rsidR="00985566" w:rsidRDefault="00985566" w:rsidP="003F130B">
            <w:pPr>
              <w:rPr>
                <w:rFonts w:ascii="Open Sans" w:hAnsi="Open Sans" w:cs="Open Sans"/>
                <w:noProof/>
                <w:color w:val="1C3954"/>
              </w:rPr>
            </w:pPr>
            <w:r>
              <w:rPr>
                <w:rFonts w:ascii="Open Sans" w:hAnsi="Open Sans" w:cs="Open Sans"/>
                <w:noProof/>
                <w:color w:val="1C3954"/>
              </w:rPr>
              <w:drawing>
                <wp:inline distT="0" distB="0" distL="0" distR="0" wp14:anchorId="4D42EA2A" wp14:editId="1B1E2D05">
                  <wp:extent cx="1441686" cy="961338"/>
                  <wp:effectExtent l="0" t="0" r="6350" b="0"/>
                  <wp:docPr id="56" name="Picture 56" descr="nwslc">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wslc">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54580" cy="969936"/>
                          </a:xfrm>
                          <a:prstGeom prst="rect">
                            <a:avLst/>
                          </a:prstGeom>
                          <a:noFill/>
                          <a:ln>
                            <a:noFill/>
                          </a:ln>
                        </pic:spPr>
                      </pic:pic>
                    </a:graphicData>
                  </a:graphic>
                </wp:inline>
              </w:drawing>
            </w:r>
          </w:p>
        </w:tc>
      </w:tr>
      <w:tr w:rsidR="00985566" w14:paraId="2F17DF7F" w14:textId="77777777" w:rsidTr="003F130B">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12BF5820" w14:textId="77777777" w:rsidR="00985566" w:rsidRDefault="00985566" w:rsidP="003F130B">
            <w:pPr>
              <w:rPr>
                <w:rFonts w:ascii="Open Sans" w:hAnsi="Open Sans" w:cs="Open Sans"/>
                <w:noProof/>
                <w:color w:val="1C3954"/>
              </w:rPr>
            </w:pPr>
            <w:r w:rsidRPr="004A0853">
              <w:rPr>
                <w:rFonts w:ascii="Open Sans" w:hAnsi="Open Sans" w:cs="Open Sans"/>
                <w:noProof/>
                <w:color w:val="1C3954"/>
              </w:rPr>
              <w:t>https://www.loucoll.ac.uk/</w:t>
            </w:r>
          </w:p>
        </w:tc>
        <w:tc>
          <w:tcPr>
            <w:tcW w:w="4487"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tcPr>
          <w:p w14:paraId="51A481E4" w14:textId="77777777" w:rsidR="00985566" w:rsidRDefault="00985566" w:rsidP="003F130B">
            <w:pPr>
              <w:rPr>
                <w:rFonts w:ascii="Open Sans" w:hAnsi="Open Sans" w:cs="Open Sans"/>
                <w:noProof/>
                <w:color w:val="1C3954"/>
              </w:rPr>
            </w:pPr>
            <w:r w:rsidRPr="004A0853">
              <w:rPr>
                <w:rFonts w:ascii="Open Sans" w:hAnsi="Open Sans" w:cs="Open Sans"/>
                <w:noProof/>
                <w:color w:val="1C3954"/>
              </w:rPr>
              <w:t>https://www.nwslc.ac.uk/</w:t>
            </w:r>
          </w:p>
        </w:tc>
      </w:tr>
    </w:tbl>
    <w:p w14:paraId="326681CE" w14:textId="2659D69C" w:rsidR="00662DA0" w:rsidRDefault="00662DA0" w:rsidP="00662DA0">
      <w:pPr>
        <w:pStyle w:val="Heading2"/>
      </w:pPr>
      <w:bookmarkStart w:id="30" w:name="_Toc95041928"/>
      <w:r>
        <w:t>Types of jobs</w:t>
      </w:r>
      <w:bookmarkEnd w:id="30"/>
    </w:p>
    <w:p w14:paraId="218E7994" w14:textId="47AD1F01" w:rsidR="00662DA0" w:rsidRPr="007420F5" w:rsidRDefault="00662DA0" w:rsidP="00662DA0">
      <w:pPr>
        <w:pStyle w:val="NormalWeb"/>
        <w:rPr>
          <w:rFonts w:ascii="Segoe UI" w:hAnsi="Segoe UI" w:cs="Segoe UI"/>
          <w:color w:val="4F4F4F"/>
        </w:rPr>
      </w:pPr>
      <w:r w:rsidRPr="007420F5">
        <w:rPr>
          <w:rFonts w:ascii="Segoe UI" w:hAnsi="Segoe UI" w:cs="Segoe UI"/>
          <w:color w:val="4F4F4F"/>
        </w:rPr>
        <w:t>Students who have a vision of where they want to be in the future may find it easier to plan their next steps more easily.</w:t>
      </w:r>
      <w:r w:rsidR="007F00CC">
        <w:rPr>
          <w:rFonts w:ascii="Segoe UI" w:hAnsi="Segoe UI" w:cs="Segoe UI"/>
          <w:color w:val="4F4F4F"/>
        </w:rPr>
        <w:t xml:space="preserve"> </w:t>
      </w:r>
      <w:r w:rsidRPr="007420F5">
        <w:rPr>
          <w:rFonts w:ascii="Segoe UI" w:hAnsi="Segoe UI" w:cs="Segoe UI"/>
          <w:color w:val="4F4F4F"/>
        </w:rPr>
        <w:t xml:space="preserve"> To help students and parents to get an idea of what types of jobs are out there we would suggest looking at a number of these websites:</w:t>
      </w:r>
    </w:p>
    <w:tbl>
      <w:tblPr>
        <w:tblStyle w:val="TableGrid"/>
        <w:tblW w:w="0" w:type="auto"/>
        <w:tblLook w:val="04A0" w:firstRow="1" w:lastRow="0" w:firstColumn="1" w:lastColumn="0" w:noHBand="0" w:noVBand="1"/>
      </w:tblPr>
      <w:tblGrid>
        <w:gridCol w:w="4508"/>
        <w:gridCol w:w="4508"/>
      </w:tblGrid>
      <w:tr w:rsidR="00662DA0" w14:paraId="50C892EC" w14:textId="77777777" w:rsidTr="007F00CC">
        <w:tc>
          <w:tcPr>
            <w:tcW w:w="4508" w:type="dxa"/>
            <w:vAlign w:val="center"/>
          </w:tcPr>
          <w:p w14:paraId="4EA169A6" w14:textId="281F7832" w:rsidR="00662DA0" w:rsidRDefault="00662DA0" w:rsidP="007F00CC">
            <w:pPr>
              <w:pStyle w:val="NormalWeb"/>
              <w:rPr>
                <w:rFonts w:ascii="Open Sans" w:hAnsi="Open Sans" w:cs="Open Sans"/>
                <w:color w:val="4F4F4F"/>
              </w:rPr>
            </w:pPr>
            <w:r>
              <w:rPr>
                <w:noProof/>
                <w:color w:val="0000FF"/>
              </w:rPr>
              <w:drawing>
                <wp:inline distT="0" distB="0" distL="0" distR="0" wp14:anchorId="69FCFB52" wp14:editId="5E2BE56B">
                  <wp:extent cx="1446245" cy="964378"/>
                  <wp:effectExtent l="0" t="0" r="1905" b="7620"/>
                  <wp:docPr id="40" name="Picture 40" descr="ncs-gov-uk">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cs-gov-uk">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53813" cy="969424"/>
                          </a:xfrm>
                          <a:prstGeom prst="rect">
                            <a:avLst/>
                          </a:prstGeom>
                          <a:noFill/>
                          <a:ln>
                            <a:noFill/>
                          </a:ln>
                        </pic:spPr>
                      </pic:pic>
                    </a:graphicData>
                  </a:graphic>
                </wp:inline>
              </w:drawing>
            </w:r>
          </w:p>
        </w:tc>
        <w:tc>
          <w:tcPr>
            <w:tcW w:w="4508" w:type="dxa"/>
            <w:vAlign w:val="center"/>
          </w:tcPr>
          <w:p w14:paraId="215EE6CA" w14:textId="2D2146EB" w:rsidR="00662DA0" w:rsidRPr="00662DA0" w:rsidRDefault="00AE1B67" w:rsidP="007F00CC">
            <w:pPr>
              <w:pStyle w:val="NormalWeb"/>
              <w:rPr>
                <w:rFonts w:ascii="Segoe UI" w:hAnsi="Segoe UI" w:cs="Segoe UI"/>
                <w:color w:val="4F4F4F"/>
              </w:rPr>
            </w:pPr>
            <w:hyperlink r:id="rId101" w:history="1">
              <w:r w:rsidR="00662DA0" w:rsidRPr="00662DA0">
                <w:rPr>
                  <w:rStyle w:val="Hyperlink"/>
                  <w:rFonts w:ascii="Segoe UI" w:hAnsi="Segoe UI" w:cs="Segoe UI"/>
                </w:rPr>
                <w:t>https://nationalcareers.service.gov.uk/</w:t>
              </w:r>
            </w:hyperlink>
            <w:r w:rsidR="00662DA0" w:rsidRPr="00662DA0">
              <w:rPr>
                <w:rFonts w:ascii="Segoe UI" w:hAnsi="Segoe UI" w:cs="Segoe UI"/>
                <w:color w:val="4F4F4F"/>
              </w:rPr>
              <w:t xml:space="preserve"> </w:t>
            </w:r>
          </w:p>
        </w:tc>
      </w:tr>
      <w:tr w:rsidR="00662DA0" w14:paraId="1DC62E8B" w14:textId="77777777" w:rsidTr="007F00CC">
        <w:tc>
          <w:tcPr>
            <w:tcW w:w="4508" w:type="dxa"/>
            <w:vAlign w:val="center"/>
          </w:tcPr>
          <w:p w14:paraId="39B942C6" w14:textId="551FE03F" w:rsidR="00662DA0" w:rsidRDefault="00662DA0" w:rsidP="007F00CC">
            <w:pPr>
              <w:pStyle w:val="NormalWeb"/>
              <w:rPr>
                <w:rFonts w:ascii="Open Sans" w:hAnsi="Open Sans" w:cs="Open Sans"/>
                <w:color w:val="4F4F4F"/>
              </w:rPr>
            </w:pPr>
            <w:r>
              <w:rPr>
                <w:noProof/>
                <w:color w:val="0000FF"/>
              </w:rPr>
              <w:drawing>
                <wp:inline distT="0" distB="0" distL="0" distR="0" wp14:anchorId="4F915356" wp14:editId="53EB24E6">
                  <wp:extent cx="1259840" cy="596900"/>
                  <wp:effectExtent l="0" t="0" r="0" b="0"/>
                  <wp:docPr id="41" name="Picture 41" descr="logo">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59840" cy="596900"/>
                          </a:xfrm>
                          <a:prstGeom prst="rect">
                            <a:avLst/>
                          </a:prstGeom>
                          <a:noFill/>
                          <a:ln>
                            <a:noFill/>
                          </a:ln>
                        </pic:spPr>
                      </pic:pic>
                    </a:graphicData>
                  </a:graphic>
                </wp:inline>
              </w:drawing>
            </w:r>
          </w:p>
        </w:tc>
        <w:tc>
          <w:tcPr>
            <w:tcW w:w="4508" w:type="dxa"/>
            <w:vAlign w:val="center"/>
          </w:tcPr>
          <w:p w14:paraId="13437402" w14:textId="586D7E7B" w:rsidR="00662DA0" w:rsidRPr="00662DA0" w:rsidRDefault="00AE1B67" w:rsidP="007F00CC">
            <w:pPr>
              <w:pStyle w:val="NormalWeb"/>
              <w:rPr>
                <w:rFonts w:ascii="Segoe UI" w:hAnsi="Segoe UI" w:cs="Segoe UI"/>
                <w:color w:val="4F4F4F"/>
              </w:rPr>
            </w:pPr>
            <w:hyperlink r:id="rId104" w:history="1">
              <w:r w:rsidR="00662DA0" w:rsidRPr="00662DA0">
                <w:rPr>
                  <w:rStyle w:val="Hyperlink"/>
                  <w:rFonts w:ascii="Segoe UI" w:hAnsi="Segoe UI" w:cs="Segoe UI"/>
                </w:rPr>
                <w:t>https://icould.com/</w:t>
              </w:r>
            </w:hyperlink>
            <w:r w:rsidR="00662DA0" w:rsidRPr="00662DA0">
              <w:rPr>
                <w:rFonts w:ascii="Segoe UI" w:hAnsi="Segoe UI" w:cs="Segoe UI"/>
                <w:color w:val="4F4F4F"/>
              </w:rPr>
              <w:t xml:space="preserve"> </w:t>
            </w:r>
          </w:p>
        </w:tc>
      </w:tr>
      <w:tr w:rsidR="00662DA0" w14:paraId="4553CC99" w14:textId="77777777" w:rsidTr="007F00CC">
        <w:tc>
          <w:tcPr>
            <w:tcW w:w="4508" w:type="dxa"/>
            <w:vAlign w:val="center"/>
          </w:tcPr>
          <w:p w14:paraId="56F45EB7" w14:textId="583FB499" w:rsidR="00662DA0" w:rsidRDefault="00662DA0" w:rsidP="007F00CC">
            <w:pPr>
              <w:pStyle w:val="NormalWeb"/>
              <w:rPr>
                <w:rFonts w:ascii="Open Sans" w:hAnsi="Open Sans" w:cs="Open Sans"/>
                <w:color w:val="4F4F4F"/>
              </w:rPr>
            </w:pPr>
            <w:r>
              <w:rPr>
                <w:noProof/>
                <w:color w:val="0000FF"/>
              </w:rPr>
              <w:drawing>
                <wp:inline distT="0" distB="0" distL="0" distR="0" wp14:anchorId="0F66562E" wp14:editId="74A592C5">
                  <wp:extent cx="1922106" cy="533966"/>
                  <wp:effectExtent l="0" t="0" r="2540" b="0"/>
                  <wp:docPr id="42" name="Picture 42" descr="careerpilot">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reerpilot">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36661" cy="538009"/>
                          </a:xfrm>
                          <a:prstGeom prst="rect">
                            <a:avLst/>
                          </a:prstGeom>
                          <a:noFill/>
                          <a:ln>
                            <a:noFill/>
                          </a:ln>
                        </pic:spPr>
                      </pic:pic>
                    </a:graphicData>
                  </a:graphic>
                </wp:inline>
              </w:drawing>
            </w:r>
          </w:p>
        </w:tc>
        <w:tc>
          <w:tcPr>
            <w:tcW w:w="4508" w:type="dxa"/>
            <w:vAlign w:val="center"/>
          </w:tcPr>
          <w:p w14:paraId="77E2729C" w14:textId="5BA3577C" w:rsidR="00662DA0" w:rsidRPr="00662DA0" w:rsidRDefault="00AE1B67" w:rsidP="007F00CC">
            <w:pPr>
              <w:pStyle w:val="NormalWeb"/>
              <w:rPr>
                <w:rFonts w:ascii="Segoe UI" w:hAnsi="Segoe UI" w:cs="Segoe UI"/>
                <w:color w:val="4F4F4F"/>
              </w:rPr>
            </w:pPr>
            <w:hyperlink r:id="rId107" w:history="1">
              <w:r w:rsidR="00662DA0" w:rsidRPr="00662DA0">
                <w:rPr>
                  <w:rStyle w:val="Hyperlink"/>
                  <w:rFonts w:ascii="Segoe UI" w:hAnsi="Segoe UI" w:cs="Segoe UI"/>
                </w:rPr>
                <w:t>https://www.careerpilot.org.uk/</w:t>
              </w:r>
            </w:hyperlink>
            <w:r w:rsidR="00662DA0" w:rsidRPr="00662DA0">
              <w:rPr>
                <w:rFonts w:ascii="Segoe UI" w:hAnsi="Segoe UI" w:cs="Segoe UI"/>
                <w:color w:val="4F4F4F"/>
              </w:rPr>
              <w:t xml:space="preserve"> </w:t>
            </w:r>
          </w:p>
        </w:tc>
      </w:tr>
    </w:tbl>
    <w:p w14:paraId="624B95A4" w14:textId="77777777" w:rsidR="00E57DCD" w:rsidRDefault="00E57DCD" w:rsidP="000D027B">
      <w:pPr>
        <w:pStyle w:val="Heading2"/>
      </w:pPr>
    </w:p>
    <w:p w14:paraId="7CE9AE9D" w14:textId="7A9FDF6F" w:rsidR="000D027B" w:rsidRDefault="000D027B" w:rsidP="000D027B">
      <w:pPr>
        <w:pStyle w:val="Heading2"/>
      </w:pPr>
      <w:bookmarkStart w:id="31" w:name="_Toc95041929"/>
      <w:r>
        <w:t>Local Opportunities</w:t>
      </w:r>
      <w:bookmarkEnd w:id="31"/>
    </w:p>
    <w:p w14:paraId="2BDCB60C" w14:textId="04F99FCE" w:rsidR="000D027B" w:rsidRDefault="000D027B" w:rsidP="000D027B">
      <w:pPr>
        <w:pStyle w:val="NormalWeb"/>
        <w:rPr>
          <w:rFonts w:ascii="Segoe UI" w:hAnsi="Segoe UI" w:cs="Segoe UI"/>
        </w:rPr>
      </w:pPr>
      <w:r w:rsidRPr="007420F5">
        <w:rPr>
          <w:rFonts w:ascii="Segoe UI" w:hAnsi="Segoe UI" w:cs="Segoe UI"/>
        </w:rPr>
        <w:t xml:space="preserve">With developments in technology there are now numerous jobs that did not exist </w:t>
      </w:r>
      <w:r w:rsidR="006F5E5A">
        <w:rPr>
          <w:rFonts w:ascii="Segoe UI" w:hAnsi="Segoe UI" w:cs="Segoe UI"/>
        </w:rPr>
        <w:t>10</w:t>
      </w:r>
      <w:r w:rsidRPr="007420F5">
        <w:rPr>
          <w:rFonts w:ascii="Segoe UI" w:hAnsi="Segoe UI" w:cs="Segoe UI"/>
        </w:rPr>
        <w:t xml:space="preserve"> years ago. </w:t>
      </w:r>
      <w:r w:rsidR="006F5E5A">
        <w:rPr>
          <w:rFonts w:ascii="Segoe UI" w:hAnsi="Segoe UI" w:cs="Segoe UI"/>
        </w:rPr>
        <w:t xml:space="preserve"> </w:t>
      </w:r>
      <w:r w:rsidRPr="007420F5">
        <w:rPr>
          <w:rFonts w:ascii="Segoe UI" w:hAnsi="Segoe UI" w:cs="Segoe UI"/>
        </w:rPr>
        <w:t xml:space="preserve">It is important to keep up to date with what is happening locally, </w:t>
      </w:r>
      <w:r w:rsidR="00360AFA">
        <w:rPr>
          <w:rFonts w:ascii="Segoe UI" w:hAnsi="Segoe UI" w:cs="Segoe UI"/>
        </w:rPr>
        <w:t>n</w:t>
      </w:r>
      <w:r w:rsidR="00360AFA" w:rsidRPr="007420F5">
        <w:rPr>
          <w:rFonts w:ascii="Segoe UI" w:hAnsi="Segoe UI" w:cs="Segoe UI"/>
        </w:rPr>
        <w:t>ationally,</w:t>
      </w:r>
      <w:r w:rsidRPr="007420F5">
        <w:rPr>
          <w:rFonts w:ascii="Segoe UI" w:hAnsi="Segoe UI" w:cs="Segoe UI"/>
        </w:rPr>
        <w:t xml:space="preserve"> and internationally. </w:t>
      </w:r>
      <w:r w:rsidR="006F5E5A">
        <w:rPr>
          <w:rFonts w:ascii="Segoe UI" w:hAnsi="Segoe UI" w:cs="Segoe UI"/>
        </w:rPr>
        <w:t xml:space="preserve"> </w:t>
      </w:r>
      <w:r w:rsidR="00360AFA" w:rsidRPr="007420F5">
        <w:rPr>
          <w:rFonts w:ascii="Segoe UI" w:hAnsi="Segoe UI" w:cs="Segoe UI"/>
        </w:rPr>
        <w:t>Regarding</w:t>
      </w:r>
      <w:r w:rsidRPr="007420F5">
        <w:rPr>
          <w:rFonts w:ascii="Segoe UI" w:hAnsi="Segoe UI" w:cs="Segoe UI"/>
        </w:rPr>
        <w:t xml:space="preserve"> local opportunities, the </w:t>
      </w:r>
      <w:proofErr w:type="gramStart"/>
      <w:r w:rsidR="00360AFA" w:rsidRPr="007420F5">
        <w:rPr>
          <w:rFonts w:ascii="Segoe UI" w:hAnsi="Segoe UI" w:cs="Segoe UI"/>
        </w:rPr>
        <w:t>Leicester</w:t>
      </w:r>
      <w:proofErr w:type="gramEnd"/>
      <w:r w:rsidRPr="007420F5">
        <w:rPr>
          <w:rFonts w:ascii="Segoe UI" w:hAnsi="Segoe UI" w:cs="Segoe UI"/>
        </w:rPr>
        <w:t xml:space="preserve"> and Leicestershire Enterprise Partnership (LLEP) are leading the way in a number of exciting developments with a range of sectors including space, low carbon, and digital.</w:t>
      </w:r>
      <w:r w:rsidR="006F5E5A">
        <w:rPr>
          <w:rFonts w:ascii="Segoe UI" w:hAnsi="Segoe UI" w:cs="Segoe UI"/>
        </w:rPr>
        <w:t xml:space="preserve"> </w:t>
      </w:r>
      <w:r w:rsidRPr="007420F5">
        <w:rPr>
          <w:rFonts w:ascii="Segoe UI" w:hAnsi="Segoe UI" w:cs="Segoe UI"/>
        </w:rPr>
        <w:t xml:space="preserve"> Click the buttons below for more information</w:t>
      </w:r>
      <w:r w:rsidR="006F5E5A">
        <w:rPr>
          <w:rFonts w:ascii="Segoe UI" w:hAnsi="Segoe UI" w:cs="Segoe UI"/>
        </w:rPr>
        <w:t>.</w:t>
      </w:r>
    </w:p>
    <w:tbl>
      <w:tblPr>
        <w:tblStyle w:val="TableGrid"/>
        <w:tblW w:w="0" w:type="auto"/>
        <w:tblLook w:val="04A0" w:firstRow="1" w:lastRow="0" w:firstColumn="1" w:lastColumn="0" w:noHBand="0" w:noVBand="1"/>
      </w:tblPr>
      <w:tblGrid>
        <w:gridCol w:w="4508"/>
        <w:gridCol w:w="4508"/>
      </w:tblGrid>
      <w:tr w:rsidR="00791C17" w14:paraId="5B2731EE" w14:textId="77777777" w:rsidTr="006F5E5A">
        <w:tc>
          <w:tcPr>
            <w:tcW w:w="4508" w:type="dxa"/>
            <w:vAlign w:val="center"/>
          </w:tcPr>
          <w:p w14:paraId="0C56C55C" w14:textId="77777777" w:rsidR="00791C17" w:rsidRPr="001A06A1" w:rsidRDefault="00791C17" w:rsidP="006F5E5A">
            <w:pPr>
              <w:rPr>
                <w:rFonts w:cs="Segoe UI"/>
                <w:szCs w:val="24"/>
              </w:rPr>
            </w:pPr>
            <w:r w:rsidRPr="001A06A1">
              <w:rPr>
                <w:rFonts w:cs="Segoe UI"/>
                <w:szCs w:val="24"/>
              </w:rPr>
              <w:fldChar w:fldCharType="begin"/>
            </w:r>
            <w:r w:rsidRPr="001A06A1">
              <w:rPr>
                <w:rFonts w:cs="Segoe UI"/>
                <w:szCs w:val="24"/>
              </w:rPr>
              <w:instrText xml:space="preserve"> HYPERLINK "https://www.youtube.com/watch?v=dI4mQcRIogY" </w:instrText>
            </w:r>
            <w:r w:rsidRPr="001A06A1">
              <w:rPr>
                <w:rFonts w:cs="Segoe UI"/>
                <w:szCs w:val="24"/>
              </w:rPr>
              <w:fldChar w:fldCharType="separate"/>
            </w:r>
            <w:r w:rsidRPr="001A06A1">
              <w:rPr>
                <w:rFonts w:cs="Segoe UI"/>
                <w:szCs w:val="24"/>
              </w:rPr>
              <w:t>Short video guide to the labour market</w:t>
            </w:r>
          </w:p>
          <w:p w14:paraId="77DE202D" w14:textId="77777777" w:rsidR="00791C17" w:rsidRPr="001A06A1" w:rsidRDefault="00791C17" w:rsidP="006F5E5A">
            <w:pPr>
              <w:rPr>
                <w:rFonts w:cs="Segoe UI"/>
                <w:szCs w:val="24"/>
              </w:rPr>
            </w:pPr>
            <w:r w:rsidRPr="001A06A1">
              <w:rPr>
                <w:rFonts w:cs="Segoe UI"/>
                <w:szCs w:val="24"/>
              </w:rPr>
              <w:fldChar w:fldCharType="end"/>
            </w:r>
          </w:p>
        </w:tc>
        <w:tc>
          <w:tcPr>
            <w:tcW w:w="4508" w:type="dxa"/>
            <w:vAlign w:val="center"/>
          </w:tcPr>
          <w:p w14:paraId="1F8562AC" w14:textId="77777777" w:rsidR="00791C17" w:rsidRPr="001A06A1" w:rsidRDefault="00791C17" w:rsidP="006F5E5A">
            <w:pPr>
              <w:rPr>
                <w:rFonts w:cs="Segoe UI"/>
                <w:szCs w:val="24"/>
              </w:rPr>
            </w:pPr>
            <w:r w:rsidRPr="001A06A1">
              <w:rPr>
                <w:rFonts w:cs="Segoe UI"/>
                <w:szCs w:val="24"/>
              </w:rPr>
              <w:t>https://bit.ly/3uzYcE1</w:t>
            </w:r>
          </w:p>
        </w:tc>
      </w:tr>
      <w:tr w:rsidR="00791C17" w14:paraId="29541822" w14:textId="77777777" w:rsidTr="006F5E5A">
        <w:tc>
          <w:tcPr>
            <w:tcW w:w="4508" w:type="dxa"/>
            <w:vAlign w:val="center"/>
          </w:tcPr>
          <w:p w14:paraId="09B36250" w14:textId="77777777" w:rsidR="00791C17" w:rsidRPr="001A06A1" w:rsidRDefault="00791C17" w:rsidP="006F5E5A">
            <w:pPr>
              <w:rPr>
                <w:rFonts w:cs="Segoe UI"/>
                <w:szCs w:val="24"/>
              </w:rPr>
            </w:pPr>
            <w:r w:rsidRPr="001A06A1">
              <w:rPr>
                <w:rFonts w:cs="Segoe UI"/>
                <w:szCs w:val="24"/>
              </w:rPr>
              <w:fldChar w:fldCharType="begin"/>
            </w:r>
            <w:r w:rsidRPr="001A06A1">
              <w:rPr>
                <w:rFonts w:cs="Segoe UI"/>
                <w:szCs w:val="24"/>
              </w:rPr>
              <w:instrText xml:space="preserve"> HYPERLINK "https://www.youtube.com/watch?v=Yb3AUhDrG34&amp;list=PLxFbJzCg94kFxawKw1ybFbLoCSVtmC68Y&amp;index=19" </w:instrText>
            </w:r>
            <w:r w:rsidRPr="001A06A1">
              <w:rPr>
                <w:rFonts w:cs="Segoe UI"/>
                <w:szCs w:val="24"/>
              </w:rPr>
              <w:fldChar w:fldCharType="separate"/>
            </w:r>
            <w:r w:rsidRPr="001A06A1">
              <w:rPr>
                <w:rFonts w:cs="Segoe UI"/>
                <w:szCs w:val="24"/>
              </w:rPr>
              <w:t>Watch our film about Low Carbon jobs and careers</w:t>
            </w:r>
          </w:p>
          <w:p w14:paraId="41CF4B4A" w14:textId="77777777" w:rsidR="00791C17" w:rsidRPr="001A06A1" w:rsidRDefault="00791C17" w:rsidP="006F5E5A">
            <w:pPr>
              <w:rPr>
                <w:rFonts w:cs="Segoe UI"/>
                <w:szCs w:val="24"/>
              </w:rPr>
            </w:pPr>
            <w:r w:rsidRPr="001A06A1">
              <w:rPr>
                <w:rFonts w:cs="Segoe UI"/>
                <w:szCs w:val="24"/>
              </w:rPr>
              <w:fldChar w:fldCharType="end"/>
            </w:r>
          </w:p>
        </w:tc>
        <w:tc>
          <w:tcPr>
            <w:tcW w:w="4508" w:type="dxa"/>
            <w:vAlign w:val="center"/>
          </w:tcPr>
          <w:p w14:paraId="48882083" w14:textId="77777777" w:rsidR="00791C17" w:rsidRPr="001A06A1" w:rsidRDefault="00AE1B67" w:rsidP="006F5E5A">
            <w:pPr>
              <w:rPr>
                <w:rFonts w:cs="Segoe UI"/>
                <w:szCs w:val="24"/>
              </w:rPr>
            </w:pPr>
            <w:hyperlink r:id="rId108" w:history="1">
              <w:r w:rsidR="00791C17" w:rsidRPr="001A06A1">
                <w:rPr>
                  <w:rStyle w:val="Hyperlink"/>
                  <w:rFonts w:cs="Segoe UI"/>
                  <w:color w:val="auto"/>
                  <w:szCs w:val="24"/>
                </w:rPr>
                <w:t>https://bit.ly/3cRfWAO</w:t>
              </w:r>
            </w:hyperlink>
          </w:p>
        </w:tc>
      </w:tr>
      <w:tr w:rsidR="00791C17" w14:paraId="0622F145" w14:textId="77777777" w:rsidTr="006F5E5A">
        <w:tc>
          <w:tcPr>
            <w:tcW w:w="4508" w:type="dxa"/>
            <w:vAlign w:val="center"/>
          </w:tcPr>
          <w:p w14:paraId="1A2EA253" w14:textId="77777777" w:rsidR="00791C17" w:rsidRPr="001A06A1" w:rsidRDefault="00791C17" w:rsidP="006F5E5A">
            <w:pPr>
              <w:rPr>
                <w:rFonts w:cs="Segoe UI"/>
                <w:szCs w:val="24"/>
              </w:rPr>
            </w:pPr>
            <w:r w:rsidRPr="001A06A1">
              <w:rPr>
                <w:rFonts w:cs="Segoe UI"/>
                <w:szCs w:val="24"/>
              </w:rPr>
              <w:lastRenderedPageBreak/>
              <w:fldChar w:fldCharType="begin"/>
            </w:r>
            <w:r w:rsidRPr="001A06A1">
              <w:rPr>
                <w:rFonts w:cs="Segoe UI"/>
                <w:szCs w:val="24"/>
              </w:rPr>
              <w:instrText xml:space="preserve"> HYPERLINK "https://www.youtube.com/watch?v=qv4YWZgj51c&amp;list=PLxFbJzCg94kFxawKw1ybFbLoCSVtmC68Y&amp;index=24" </w:instrText>
            </w:r>
            <w:r w:rsidRPr="001A06A1">
              <w:rPr>
                <w:rFonts w:cs="Segoe UI"/>
                <w:szCs w:val="24"/>
              </w:rPr>
              <w:fldChar w:fldCharType="separate"/>
            </w:r>
            <w:r w:rsidRPr="001A06A1">
              <w:rPr>
                <w:rFonts w:cs="Segoe UI"/>
                <w:szCs w:val="24"/>
              </w:rPr>
              <w:t>Watch our film about Space jobs and careers</w:t>
            </w:r>
          </w:p>
          <w:p w14:paraId="0A16190E" w14:textId="77777777" w:rsidR="00791C17" w:rsidRPr="001A06A1" w:rsidRDefault="00791C17" w:rsidP="006F5E5A">
            <w:pPr>
              <w:rPr>
                <w:rFonts w:cs="Segoe UI"/>
                <w:szCs w:val="24"/>
              </w:rPr>
            </w:pPr>
            <w:r w:rsidRPr="001A06A1">
              <w:rPr>
                <w:rFonts w:cs="Segoe UI"/>
                <w:szCs w:val="24"/>
              </w:rPr>
              <w:fldChar w:fldCharType="end"/>
            </w:r>
          </w:p>
        </w:tc>
        <w:tc>
          <w:tcPr>
            <w:tcW w:w="4508" w:type="dxa"/>
            <w:vAlign w:val="center"/>
          </w:tcPr>
          <w:p w14:paraId="0CCBEBD5" w14:textId="77777777" w:rsidR="00791C17" w:rsidRPr="001A06A1" w:rsidRDefault="00AE1B67" w:rsidP="006F5E5A">
            <w:pPr>
              <w:rPr>
                <w:rFonts w:cs="Segoe UI"/>
                <w:szCs w:val="24"/>
              </w:rPr>
            </w:pPr>
            <w:hyperlink r:id="rId109" w:history="1">
              <w:r w:rsidR="00791C17" w:rsidRPr="001A06A1">
                <w:rPr>
                  <w:rStyle w:val="Hyperlink"/>
                  <w:rFonts w:cs="Segoe UI"/>
                  <w:color w:val="auto"/>
                  <w:szCs w:val="24"/>
                </w:rPr>
                <w:t>https://bit.ly/3xyoXqB</w:t>
              </w:r>
            </w:hyperlink>
          </w:p>
        </w:tc>
      </w:tr>
      <w:tr w:rsidR="00791C17" w14:paraId="0E5B5581" w14:textId="77777777" w:rsidTr="006F5E5A">
        <w:tc>
          <w:tcPr>
            <w:tcW w:w="4508" w:type="dxa"/>
            <w:vAlign w:val="center"/>
          </w:tcPr>
          <w:p w14:paraId="058EA1F6" w14:textId="77777777" w:rsidR="00791C17" w:rsidRPr="001A06A1" w:rsidRDefault="00791C17" w:rsidP="006F5E5A">
            <w:pPr>
              <w:rPr>
                <w:rFonts w:cs="Segoe UI"/>
                <w:szCs w:val="24"/>
              </w:rPr>
            </w:pPr>
            <w:r w:rsidRPr="001A06A1">
              <w:rPr>
                <w:rFonts w:cs="Segoe UI"/>
                <w:szCs w:val="24"/>
              </w:rPr>
              <w:fldChar w:fldCharType="begin"/>
            </w:r>
            <w:r w:rsidRPr="001A06A1">
              <w:rPr>
                <w:rFonts w:cs="Segoe UI"/>
                <w:szCs w:val="24"/>
              </w:rPr>
              <w:instrText xml:space="preserve"> HYPERLINK "https://www.youtube.com/watch?v=lYTF7cHRWAQ&amp;list=PLxFbJzCg94kFxawKw1ybFbLoCSVtmC68Y&amp;index=5" </w:instrText>
            </w:r>
            <w:r w:rsidRPr="001A06A1">
              <w:rPr>
                <w:rFonts w:cs="Segoe UI"/>
                <w:szCs w:val="24"/>
              </w:rPr>
              <w:fldChar w:fldCharType="separate"/>
            </w:r>
            <w:r w:rsidRPr="001A06A1">
              <w:rPr>
                <w:rFonts w:cs="Segoe UI"/>
                <w:szCs w:val="24"/>
              </w:rPr>
              <w:t>Watch our film about Digital and Creative jobs and careers</w:t>
            </w:r>
          </w:p>
          <w:p w14:paraId="4BE80F31" w14:textId="77777777" w:rsidR="00791C17" w:rsidRPr="001A06A1" w:rsidRDefault="00791C17" w:rsidP="006F5E5A">
            <w:pPr>
              <w:rPr>
                <w:rFonts w:cs="Segoe UI"/>
                <w:szCs w:val="24"/>
              </w:rPr>
            </w:pPr>
            <w:r w:rsidRPr="001A06A1">
              <w:rPr>
                <w:rFonts w:cs="Segoe UI"/>
                <w:szCs w:val="24"/>
              </w:rPr>
              <w:fldChar w:fldCharType="end"/>
            </w:r>
          </w:p>
        </w:tc>
        <w:tc>
          <w:tcPr>
            <w:tcW w:w="4508" w:type="dxa"/>
            <w:vAlign w:val="center"/>
          </w:tcPr>
          <w:p w14:paraId="209BA6D1" w14:textId="77777777" w:rsidR="00791C17" w:rsidRPr="001A06A1" w:rsidRDefault="00AE1B67" w:rsidP="006F5E5A">
            <w:pPr>
              <w:rPr>
                <w:rFonts w:cs="Segoe UI"/>
                <w:szCs w:val="24"/>
              </w:rPr>
            </w:pPr>
            <w:hyperlink r:id="rId110" w:history="1">
              <w:r w:rsidR="00791C17" w:rsidRPr="001A06A1">
                <w:rPr>
                  <w:rStyle w:val="Hyperlink"/>
                  <w:rFonts w:cs="Segoe UI"/>
                  <w:color w:val="auto"/>
                  <w:szCs w:val="24"/>
                </w:rPr>
                <w:t>www.shorturl.at/oLO04</w:t>
              </w:r>
            </w:hyperlink>
          </w:p>
        </w:tc>
      </w:tr>
      <w:tr w:rsidR="00791C17" w14:paraId="1969651F" w14:textId="77777777" w:rsidTr="006F5E5A">
        <w:tc>
          <w:tcPr>
            <w:tcW w:w="4508" w:type="dxa"/>
            <w:vAlign w:val="center"/>
          </w:tcPr>
          <w:p w14:paraId="60EBE478" w14:textId="77777777" w:rsidR="00791C17" w:rsidRPr="001A06A1" w:rsidRDefault="00791C17" w:rsidP="006F5E5A">
            <w:pPr>
              <w:rPr>
                <w:rFonts w:cs="Segoe UI"/>
                <w:szCs w:val="24"/>
              </w:rPr>
            </w:pPr>
            <w:r w:rsidRPr="001A06A1">
              <w:rPr>
                <w:rFonts w:cs="Segoe UI"/>
                <w:szCs w:val="24"/>
              </w:rPr>
              <w:fldChar w:fldCharType="begin"/>
            </w:r>
            <w:r w:rsidRPr="001A06A1">
              <w:rPr>
                <w:rFonts w:cs="Segoe UI"/>
                <w:szCs w:val="24"/>
              </w:rPr>
              <w:instrText xml:space="preserve"> HYPERLINK "https://youtube.com/playlist?list=PLxFbJzCg94kFxawKw1ybFbLoCSVtmC68Y" </w:instrText>
            </w:r>
            <w:r w:rsidRPr="001A06A1">
              <w:rPr>
                <w:rFonts w:cs="Segoe UI"/>
                <w:szCs w:val="24"/>
              </w:rPr>
              <w:fldChar w:fldCharType="separate"/>
            </w:r>
            <w:r w:rsidRPr="001A06A1">
              <w:rPr>
                <w:rFonts w:cs="Segoe UI"/>
                <w:szCs w:val="24"/>
              </w:rPr>
              <w:t>Watch our jobs and career videos from lots of other local industries</w:t>
            </w:r>
          </w:p>
          <w:p w14:paraId="54A8A8AF" w14:textId="77777777" w:rsidR="00791C17" w:rsidRPr="001A06A1" w:rsidRDefault="00791C17" w:rsidP="006F5E5A">
            <w:pPr>
              <w:rPr>
                <w:rFonts w:cs="Segoe UI"/>
                <w:szCs w:val="24"/>
              </w:rPr>
            </w:pPr>
            <w:r w:rsidRPr="001A06A1">
              <w:rPr>
                <w:rFonts w:cs="Segoe UI"/>
                <w:szCs w:val="24"/>
              </w:rPr>
              <w:fldChar w:fldCharType="end"/>
            </w:r>
          </w:p>
        </w:tc>
        <w:tc>
          <w:tcPr>
            <w:tcW w:w="4508" w:type="dxa"/>
            <w:vAlign w:val="center"/>
          </w:tcPr>
          <w:p w14:paraId="655C1A4A" w14:textId="77777777" w:rsidR="00791C17" w:rsidRPr="001A06A1" w:rsidRDefault="00791C17" w:rsidP="006F5E5A">
            <w:pPr>
              <w:rPr>
                <w:rFonts w:cs="Segoe UI"/>
                <w:szCs w:val="24"/>
              </w:rPr>
            </w:pPr>
            <w:r w:rsidRPr="001A06A1">
              <w:rPr>
                <w:rFonts w:cs="Segoe UI"/>
                <w:szCs w:val="24"/>
              </w:rPr>
              <w:t>https://bit.ly/3oseMSn</w:t>
            </w:r>
          </w:p>
        </w:tc>
      </w:tr>
    </w:tbl>
    <w:p w14:paraId="7364BC17" w14:textId="77777777" w:rsidR="00791C17" w:rsidRDefault="00791C17" w:rsidP="00791C17">
      <w:pPr>
        <w:pStyle w:val="Heading2"/>
        <w:spacing w:before="0"/>
        <w:rPr>
          <w:rFonts w:ascii="Open Sans" w:hAnsi="Open Sans" w:cs="Open Sans"/>
          <w:color w:val="005BAB"/>
        </w:rPr>
      </w:pPr>
    </w:p>
    <w:p w14:paraId="37B386AC" w14:textId="5D5CF3A0" w:rsidR="00791C17" w:rsidRPr="00791C17" w:rsidRDefault="00791C17" w:rsidP="00791C17">
      <w:pPr>
        <w:rPr>
          <w:rFonts w:cs="Segoe UI"/>
          <w:szCs w:val="24"/>
        </w:rPr>
      </w:pPr>
      <w:r w:rsidRPr="00791C17">
        <w:rPr>
          <w:rFonts w:cs="Segoe UI"/>
          <w:szCs w:val="24"/>
        </w:rPr>
        <w:t xml:space="preserve">Below you will find some useful posters and booklets to understand the different qualifications, </w:t>
      </w:r>
      <w:r w:rsidR="00C43624">
        <w:rPr>
          <w:rFonts w:cs="Segoe UI"/>
          <w:szCs w:val="24"/>
        </w:rPr>
        <w:t>our students’</w:t>
      </w:r>
      <w:r w:rsidRPr="00791C17">
        <w:rPr>
          <w:rFonts w:cs="Segoe UI"/>
          <w:szCs w:val="24"/>
        </w:rPr>
        <w:t xml:space="preserve"> career journey and other resources.</w:t>
      </w:r>
    </w:p>
    <w:tbl>
      <w:tblPr>
        <w:tblStyle w:val="TableGrid"/>
        <w:tblW w:w="0" w:type="auto"/>
        <w:tblLayout w:type="fixed"/>
        <w:tblLook w:val="04A0" w:firstRow="1" w:lastRow="0" w:firstColumn="1" w:lastColumn="0" w:noHBand="0" w:noVBand="1"/>
      </w:tblPr>
      <w:tblGrid>
        <w:gridCol w:w="3256"/>
        <w:gridCol w:w="5760"/>
      </w:tblGrid>
      <w:tr w:rsidR="00BC4F30" w14:paraId="1D457CEF" w14:textId="77777777" w:rsidTr="00BC4F30">
        <w:tc>
          <w:tcPr>
            <w:tcW w:w="3256" w:type="dxa"/>
          </w:tcPr>
          <w:p w14:paraId="6651A918" w14:textId="77777777" w:rsidR="00BC4F30" w:rsidRPr="00BC4F30" w:rsidRDefault="00AE1B67" w:rsidP="003F130B">
            <w:pPr>
              <w:rPr>
                <w:rFonts w:cs="Segoe UI"/>
              </w:rPr>
            </w:pPr>
            <w:hyperlink r:id="rId111" w:history="1">
              <w:r w:rsidR="00BC4F30" w:rsidRPr="00BC4F30">
                <w:rPr>
                  <w:rFonts w:cs="Segoe UI"/>
                </w:rPr>
                <w:t>Download our helpful qualifications chart</w:t>
              </w:r>
            </w:hyperlink>
          </w:p>
        </w:tc>
        <w:tc>
          <w:tcPr>
            <w:tcW w:w="5760" w:type="dxa"/>
          </w:tcPr>
          <w:p w14:paraId="65D0FB4C" w14:textId="77777777" w:rsidR="00BC4F30" w:rsidRDefault="00AE1B67" w:rsidP="003F130B">
            <w:hyperlink r:id="rId112" w:history="1">
              <w:r w:rsidR="00BC4F30" w:rsidRPr="00651A3A">
                <w:rPr>
                  <w:rStyle w:val="Hyperlink"/>
                </w:rPr>
                <w:t>https://llep.org.uk/app/uploads/2021/01/LLEP_Pathways_Poster.pdf</w:t>
              </w:r>
            </w:hyperlink>
          </w:p>
        </w:tc>
      </w:tr>
      <w:tr w:rsidR="00BC4F30" w14:paraId="7B057C44" w14:textId="77777777" w:rsidTr="00BC4F30">
        <w:tc>
          <w:tcPr>
            <w:tcW w:w="3256" w:type="dxa"/>
          </w:tcPr>
          <w:p w14:paraId="13514EE4" w14:textId="77777777" w:rsidR="00BC4F30" w:rsidRPr="00BC4F30" w:rsidRDefault="00AE1B67" w:rsidP="003F130B">
            <w:pPr>
              <w:rPr>
                <w:rFonts w:cs="Segoe UI"/>
              </w:rPr>
            </w:pPr>
            <w:hyperlink r:id="rId113" w:history="1">
              <w:r w:rsidR="00BC4F30" w:rsidRPr="00BC4F30">
                <w:rPr>
                  <w:rFonts w:cs="Segoe UI"/>
                </w:rPr>
                <w:t>See our full careers programme for students</w:t>
              </w:r>
            </w:hyperlink>
          </w:p>
        </w:tc>
        <w:tc>
          <w:tcPr>
            <w:tcW w:w="5760" w:type="dxa"/>
          </w:tcPr>
          <w:p w14:paraId="314C3175" w14:textId="77777777" w:rsidR="00BC4F30" w:rsidRDefault="00BC4F30" w:rsidP="003F130B">
            <w:r w:rsidRPr="00651A3A">
              <w:rPr>
                <w:highlight w:val="yellow"/>
              </w:rPr>
              <w:t>Link to your f</w:t>
            </w:r>
            <w:r>
              <w:rPr>
                <w:highlight w:val="yellow"/>
              </w:rPr>
              <w:t>u</w:t>
            </w:r>
            <w:r w:rsidRPr="00651A3A">
              <w:rPr>
                <w:highlight w:val="yellow"/>
              </w:rPr>
              <w:t>ll careers programme for students</w:t>
            </w:r>
          </w:p>
          <w:p w14:paraId="53122AEC" w14:textId="77777777" w:rsidR="00BC4F30" w:rsidRDefault="00AE1B67" w:rsidP="003F130B">
            <w:hyperlink r:id="rId114" w:history="1">
              <w:r w:rsidR="00BC4F30" w:rsidRPr="00CB0F34">
                <w:rPr>
                  <w:rStyle w:val="Hyperlink"/>
                </w:rPr>
                <w:t>https://llep.org.uk/app/uploads/2022/01/button_download-full-careers-programme-300x30.png</w:t>
              </w:r>
            </w:hyperlink>
          </w:p>
        </w:tc>
      </w:tr>
      <w:tr w:rsidR="00BC4F30" w14:paraId="132D7A84" w14:textId="77777777" w:rsidTr="00BC4F30">
        <w:tc>
          <w:tcPr>
            <w:tcW w:w="3256" w:type="dxa"/>
          </w:tcPr>
          <w:p w14:paraId="1C7D496C" w14:textId="77777777" w:rsidR="00BC4F30" w:rsidRPr="00BC4F30" w:rsidRDefault="00AE1B67" w:rsidP="003F130B">
            <w:pPr>
              <w:rPr>
                <w:rFonts w:cs="Segoe UI"/>
              </w:rPr>
            </w:pPr>
            <w:hyperlink r:id="rId115" w:history="1">
              <w:r w:rsidR="00BC4F30" w:rsidRPr="00BC4F30">
                <w:rPr>
                  <w:rFonts w:cs="Segoe UI"/>
                </w:rPr>
                <w:t>Download our Young Persons 'World of Work' Guide</w:t>
              </w:r>
            </w:hyperlink>
          </w:p>
        </w:tc>
        <w:tc>
          <w:tcPr>
            <w:tcW w:w="5760" w:type="dxa"/>
          </w:tcPr>
          <w:p w14:paraId="0D766C82" w14:textId="77777777" w:rsidR="00BC4F30" w:rsidRDefault="00AE1B67" w:rsidP="003F130B">
            <w:hyperlink r:id="rId116" w:history="1">
              <w:r w:rsidR="00BC4F30" w:rsidRPr="00651A3A">
                <w:rPr>
                  <w:rStyle w:val="Hyperlink"/>
                </w:rPr>
                <w:t>https://llep.org.uk/app/uploads/2021/10/ACCESSIBLE-LLEP-WOW-GUIDE-LEICS-LEICESTERSHIRE-21-22.pdf</w:t>
              </w:r>
            </w:hyperlink>
          </w:p>
        </w:tc>
      </w:tr>
    </w:tbl>
    <w:p w14:paraId="075E63CF" w14:textId="433777DC" w:rsidR="00F842AC" w:rsidRPr="00750E53" w:rsidRDefault="00F842AC" w:rsidP="005A247E">
      <w:pPr>
        <w:pStyle w:val="Heading1"/>
        <w:numPr>
          <w:ilvl w:val="0"/>
          <w:numId w:val="10"/>
        </w:numPr>
        <w:rPr>
          <w:rFonts w:ascii="Segoe UI" w:hAnsi="Segoe UI" w:cs="Segoe UI"/>
        </w:rPr>
      </w:pPr>
      <w:bookmarkStart w:id="32" w:name="_Employer_Area"/>
      <w:bookmarkStart w:id="33" w:name="_Toc95041930"/>
      <w:bookmarkEnd w:id="32"/>
      <w:r w:rsidRPr="00750E53">
        <w:rPr>
          <w:rFonts w:ascii="Segoe UI" w:hAnsi="Segoe UI" w:cs="Segoe UI"/>
        </w:rPr>
        <w:t>Employer Area</w:t>
      </w:r>
      <w:bookmarkEnd w:id="33"/>
    </w:p>
    <w:p w14:paraId="02943D24" w14:textId="77777777" w:rsidR="007420F5" w:rsidRPr="007420F5" w:rsidRDefault="007420F5" w:rsidP="007420F5">
      <w:pPr>
        <w:pStyle w:val="NormalWeb"/>
        <w:rPr>
          <w:rFonts w:ascii="Segoe UI" w:hAnsi="Segoe UI" w:cs="Segoe UI"/>
        </w:rPr>
      </w:pPr>
      <w:bookmarkStart w:id="34" w:name="_Teacher_Area"/>
      <w:bookmarkEnd w:id="34"/>
      <w:r w:rsidRPr="007420F5">
        <w:rPr>
          <w:rFonts w:ascii="Segoe UI" w:hAnsi="Segoe UI" w:cs="Segoe UI"/>
        </w:rPr>
        <w:t>Local businesses – we need your expertise!</w:t>
      </w:r>
    </w:p>
    <w:p w14:paraId="0BFA4EBF" w14:textId="792DAC1C" w:rsidR="007420F5" w:rsidRPr="007420F5" w:rsidRDefault="007420F5" w:rsidP="007420F5">
      <w:pPr>
        <w:pStyle w:val="NormalWeb"/>
        <w:rPr>
          <w:rFonts w:ascii="Segoe UI" w:hAnsi="Segoe UI" w:cs="Segoe UI"/>
        </w:rPr>
      </w:pPr>
      <w:r w:rsidRPr="007420F5">
        <w:rPr>
          <w:rFonts w:ascii="Segoe UI" w:hAnsi="Segoe UI" w:cs="Segoe UI"/>
        </w:rPr>
        <w:t xml:space="preserve">At </w:t>
      </w:r>
      <w:r w:rsidRPr="00E57DCD">
        <w:rPr>
          <w:rFonts w:ascii="Segoe UI" w:hAnsi="Segoe UI" w:cs="Segoe UI"/>
          <w:highlight w:val="yellow"/>
        </w:rPr>
        <w:t>TGLS</w:t>
      </w:r>
      <w:r w:rsidRPr="007420F5">
        <w:rPr>
          <w:rFonts w:ascii="Segoe UI" w:hAnsi="Segoe UI" w:cs="Segoe UI"/>
        </w:rPr>
        <w:t xml:space="preserve"> we are busy growing your employees of the future. </w:t>
      </w:r>
      <w:r w:rsidR="009D5765">
        <w:rPr>
          <w:rFonts w:ascii="Segoe UI" w:hAnsi="Segoe UI" w:cs="Segoe UI"/>
        </w:rPr>
        <w:t xml:space="preserve"> </w:t>
      </w:r>
      <w:r w:rsidRPr="007420F5">
        <w:rPr>
          <w:rFonts w:ascii="Segoe UI" w:hAnsi="Segoe UI" w:cs="Segoe UI"/>
        </w:rPr>
        <w:t>We need your help to raise their career aspirations, develop their employability skills and learn more about the exciting industries in Leicester and Leicestershire.</w:t>
      </w:r>
    </w:p>
    <w:p w14:paraId="1CAB9F80" w14:textId="1839000B" w:rsidR="007420F5" w:rsidRPr="007420F5" w:rsidRDefault="007420F5" w:rsidP="007420F5">
      <w:pPr>
        <w:pStyle w:val="NormalWeb"/>
        <w:rPr>
          <w:rFonts w:ascii="Segoe UI" w:hAnsi="Segoe UI" w:cs="Segoe UI"/>
        </w:rPr>
      </w:pPr>
      <w:r w:rsidRPr="007420F5">
        <w:rPr>
          <w:rFonts w:ascii="Segoe UI" w:hAnsi="Segoe UI" w:cs="Segoe UI"/>
        </w:rPr>
        <w:t>If you want to inspire our students, we are open for business!</w:t>
      </w:r>
    </w:p>
    <w:tbl>
      <w:tblPr>
        <w:tblStyle w:val="TableGrid"/>
        <w:tblW w:w="0" w:type="auto"/>
        <w:tblLook w:val="04A0" w:firstRow="1" w:lastRow="0" w:firstColumn="1" w:lastColumn="0" w:noHBand="0" w:noVBand="1"/>
      </w:tblPr>
      <w:tblGrid>
        <w:gridCol w:w="4716"/>
        <w:gridCol w:w="4300"/>
      </w:tblGrid>
      <w:tr w:rsidR="007420F5" w14:paraId="32349DF8" w14:textId="77777777" w:rsidTr="007420F5">
        <w:tc>
          <w:tcPr>
            <w:tcW w:w="4716" w:type="dxa"/>
          </w:tcPr>
          <w:p w14:paraId="7E28C9FE" w14:textId="54BAFCF6" w:rsidR="007420F5" w:rsidRDefault="007420F5" w:rsidP="007420F5">
            <w:pPr>
              <w:rPr>
                <w:rFonts w:cs="Segoe UI"/>
              </w:rPr>
            </w:pPr>
            <w:r>
              <w:rPr>
                <w:noProof/>
              </w:rPr>
              <w:drawing>
                <wp:inline distT="0" distB="0" distL="0" distR="0" wp14:anchorId="6335A250" wp14:editId="651E4146">
                  <wp:extent cx="2857500" cy="447675"/>
                  <wp:effectExtent l="0" t="0" r="0" b="9525"/>
                  <wp:docPr id="50" name="Picture 50" descr="button_contact-us-to-get-invol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tton_contact-us-to-get-involved"/>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857500" cy="447675"/>
                          </a:xfrm>
                          <a:prstGeom prst="rect">
                            <a:avLst/>
                          </a:prstGeom>
                          <a:noFill/>
                          <a:ln>
                            <a:noFill/>
                          </a:ln>
                        </pic:spPr>
                      </pic:pic>
                    </a:graphicData>
                  </a:graphic>
                </wp:inline>
              </w:drawing>
            </w:r>
          </w:p>
        </w:tc>
        <w:tc>
          <w:tcPr>
            <w:tcW w:w="4300" w:type="dxa"/>
          </w:tcPr>
          <w:p w14:paraId="7DDA13C0" w14:textId="2A44D216" w:rsidR="007420F5" w:rsidRDefault="007420F5" w:rsidP="007420F5">
            <w:pPr>
              <w:pStyle w:val="NormalWeb"/>
              <w:rPr>
                <w:rFonts w:ascii="Segoe UI" w:hAnsi="Segoe UI" w:cs="Segoe UI"/>
              </w:rPr>
            </w:pPr>
            <w:r w:rsidRPr="00BC4F30">
              <w:rPr>
                <w:rFonts w:ascii="Segoe UI" w:hAnsi="Segoe UI" w:cs="Segoe UI"/>
                <w:highlight w:val="yellow"/>
              </w:rPr>
              <w:t>Link to your Career Leader</w:t>
            </w:r>
            <w:r w:rsidR="009D5765">
              <w:rPr>
                <w:rFonts w:ascii="Segoe UI" w:hAnsi="Segoe UI" w:cs="Segoe UI"/>
                <w:highlight w:val="yellow"/>
              </w:rPr>
              <w:t>’</w:t>
            </w:r>
            <w:r w:rsidRPr="00BC4F30">
              <w:rPr>
                <w:rFonts w:ascii="Segoe UI" w:hAnsi="Segoe UI" w:cs="Segoe UI"/>
                <w:highlight w:val="yellow"/>
              </w:rPr>
              <w:t>s email address</w:t>
            </w:r>
          </w:p>
        </w:tc>
      </w:tr>
    </w:tbl>
    <w:p w14:paraId="70ACBD81" w14:textId="2D3C4FC3" w:rsidR="007420F5" w:rsidRPr="007420F5" w:rsidRDefault="007420F5" w:rsidP="00BC4F30">
      <w:pPr>
        <w:pStyle w:val="has-text-align-justify"/>
        <w:spacing w:after="0"/>
        <w:rPr>
          <w:rFonts w:ascii="Segoe UI" w:hAnsi="Segoe UI" w:cs="Segoe UI"/>
        </w:rPr>
      </w:pPr>
      <w:r w:rsidRPr="007420F5">
        <w:rPr>
          <w:rFonts w:ascii="Segoe UI" w:hAnsi="Segoe UI" w:cs="Segoe UI"/>
        </w:rPr>
        <w:t xml:space="preserve">Contact us using the above button and we’ll be in touch directly to talk about how you can make a difference in our school.  Being part of our business support network will provide you moments of great satisfaction but striving to make a difference can also be an exciting challenge! </w:t>
      </w:r>
      <w:r w:rsidR="009D5765">
        <w:rPr>
          <w:rFonts w:ascii="Segoe UI" w:hAnsi="Segoe UI" w:cs="Segoe UI"/>
        </w:rPr>
        <w:t xml:space="preserve"> </w:t>
      </w:r>
      <w:r w:rsidRPr="007420F5">
        <w:rPr>
          <w:rFonts w:ascii="Segoe UI" w:hAnsi="Segoe UI" w:cs="Segoe UI"/>
        </w:rPr>
        <w:t>Having employers like you helping to inspire young minds and transform attitudes through a range of activities and opportunities is the foundation of an excellent careers programme as set out by the </w:t>
      </w:r>
      <w:hyperlink r:id="rId118" w:history="1">
        <w:r w:rsidRPr="007420F5">
          <w:rPr>
            <w:rStyle w:val="Strong"/>
            <w:rFonts w:ascii="Segoe UI" w:hAnsi="Segoe UI" w:cs="Segoe UI"/>
            <w:u w:val="single"/>
          </w:rPr>
          <w:t xml:space="preserve">Gatsby </w:t>
        </w:r>
        <w:r w:rsidRPr="007420F5">
          <w:rPr>
            <w:rStyle w:val="Strong"/>
            <w:rFonts w:ascii="Segoe UI" w:hAnsi="Segoe UI" w:cs="Segoe UI"/>
            <w:u w:val="single"/>
          </w:rPr>
          <w:lastRenderedPageBreak/>
          <w:t>Foundation’s eight </w:t>
        </w:r>
      </w:hyperlink>
      <w:hyperlink r:id="rId119" w:tgtFrame="_blank" w:history="1">
        <w:r w:rsidRPr="007420F5">
          <w:rPr>
            <w:rStyle w:val="Strong"/>
            <w:rFonts w:ascii="Segoe UI" w:hAnsi="Segoe UI" w:cs="Segoe UI"/>
            <w:u w:val="single"/>
          </w:rPr>
          <w:t>Benchmarks</w:t>
        </w:r>
      </w:hyperlink>
      <w:hyperlink r:id="rId120" w:history="1">
        <w:r w:rsidRPr="007420F5">
          <w:rPr>
            <w:rStyle w:val="Strong"/>
            <w:rFonts w:ascii="Segoe UI" w:hAnsi="Segoe UI" w:cs="Segoe UI"/>
            <w:u w:val="single"/>
          </w:rPr>
          <w:t> of good practice</w:t>
        </w:r>
      </w:hyperlink>
      <w:r w:rsidRPr="007420F5">
        <w:rPr>
          <w:rFonts w:ascii="Segoe UI" w:hAnsi="Segoe UI" w:cs="Segoe UI"/>
        </w:rPr>
        <w:t> and the </w:t>
      </w:r>
      <w:hyperlink r:id="rId121" w:history="1">
        <w:r w:rsidRPr="007420F5">
          <w:rPr>
            <w:rStyle w:val="Strong"/>
            <w:rFonts w:ascii="Segoe UI" w:hAnsi="Segoe UI" w:cs="Segoe UI"/>
            <w:u w:val="single"/>
          </w:rPr>
          <w:t>Careers and </w:t>
        </w:r>
      </w:hyperlink>
      <w:hyperlink r:id="rId122" w:tgtFrame="_blank" w:history="1">
        <w:r w:rsidRPr="007420F5">
          <w:rPr>
            <w:rStyle w:val="Strong"/>
            <w:rFonts w:ascii="Segoe UI" w:hAnsi="Segoe UI" w:cs="Segoe UI"/>
            <w:u w:val="single"/>
          </w:rPr>
          <w:t>Enterprise</w:t>
        </w:r>
      </w:hyperlink>
      <w:hyperlink r:id="rId123" w:history="1">
        <w:r w:rsidRPr="007420F5">
          <w:rPr>
            <w:rStyle w:val="Strong"/>
            <w:rFonts w:ascii="Segoe UI" w:hAnsi="Segoe UI" w:cs="Segoe UI"/>
            <w:u w:val="single"/>
          </w:rPr>
          <w:t> Company</w:t>
        </w:r>
      </w:hyperlink>
      <w:r w:rsidRPr="007420F5">
        <w:rPr>
          <w:rFonts w:ascii="Segoe UI" w:hAnsi="Segoe UI" w:cs="Segoe UI"/>
        </w:rPr>
        <w:t>.</w:t>
      </w:r>
    </w:p>
    <w:p w14:paraId="2DEEF11B" w14:textId="7DCCC766" w:rsidR="007420F5" w:rsidRPr="007420F5" w:rsidRDefault="007420F5" w:rsidP="00BC4F30">
      <w:pPr>
        <w:pStyle w:val="has-text-align-justify"/>
        <w:spacing w:after="0"/>
        <w:rPr>
          <w:rFonts w:ascii="Segoe UI" w:hAnsi="Segoe UI" w:cs="Segoe UI"/>
        </w:rPr>
      </w:pPr>
      <w:r w:rsidRPr="007C48FB">
        <w:rPr>
          <w:rFonts w:ascii="Segoe UI" w:hAnsi="Segoe UI" w:cs="Segoe UI"/>
          <w:highlight w:val="yellow"/>
        </w:rPr>
        <w:t>Example School</w:t>
      </w:r>
      <w:r w:rsidRPr="007420F5">
        <w:rPr>
          <w:rFonts w:ascii="Segoe UI" w:hAnsi="Segoe UI" w:cs="Segoe UI"/>
        </w:rPr>
        <w:t xml:space="preserve"> has the benefit of a key business volunteer who works with us on a strategic level, encouraging the development of our careers programme and connecting us to the business community across the county. </w:t>
      </w:r>
      <w:r w:rsidR="009D5765">
        <w:rPr>
          <w:rFonts w:ascii="Segoe UI" w:hAnsi="Segoe UI" w:cs="Segoe UI"/>
        </w:rPr>
        <w:t xml:space="preserve"> </w:t>
      </w:r>
      <w:r w:rsidRPr="007420F5">
        <w:rPr>
          <w:rFonts w:ascii="Segoe UI" w:hAnsi="Segoe UI" w:cs="Segoe UI"/>
        </w:rPr>
        <w:t>This role is recognised nationally as an </w:t>
      </w:r>
      <w:hyperlink r:id="rId124" w:history="1">
        <w:r w:rsidRPr="007420F5">
          <w:rPr>
            <w:rStyle w:val="Strong"/>
            <w:rFonts w:ascii="Segoe UI" w:hAnsi="Segoe UI" w:cs="Segoe UI"/>
            <w:u w:val="single"/>
          </w:rPr>
          <w:t>Enterprise Adviser</w:t>
        </w:r>
      </w:hyperlink>
      <w:r w:rsidRPr="007420F5">
        <w:rPr>
          <w:rFonts w:ascii="Segoe UI" w:hAnsi="Segoe UI" w:cs="Segoe UI"/>
        </w:rPr>
        <w:t> (EA) and they are part of the Leicester and Leicestershire Careers Hub community of support driving the connection between careers education and the business sector.</w:t>
      </w:r>
    </w:p>
    <w:p w14:paraId="42A45A5F" w14:textId="03CC1A1D" w:rsidR="007420F5" w:rsidRDefault="007420F5" w:rsidP="007420F5">
      <w:pPr>
        <w:pStyle w:val="NormalWeb"/>
        <w:spacing w:before="0" w:beforeAutospacing="0" w:after="0" w:afterAutospacing="0"/>
        <w:rPr>
          <w:rFonts w:ascii="Segoe UI" w:hAnsi="Segoe UI" w:cs="Segoe UI"/>
        </w:rPr>
      </w:pPr>
      <w:r w:rsidRPr="007420F5">
        <w:rPr>
          <w:rFonts w:ascii="Segoe UI" w:hAnsi="Segoe UI" w:cs="Segoe UI"/>
        </w:rPr>
        <w:t xml:space="preserve">Our current EAs </w:t>
      </w:r>
      <w:r w:rsidRPr="007C48FB">
        <w:rPr>
          <w:rFonts w:ascii="Segoe UI" w:hAnsi="Segoe UI" w:cs="Segoe UI"/>
          <w:highlight w:val="yellow"/>
        </w:rPr>
        <w:t xml:space="preserve">are Sample Name and Sample </w:t>
      </w:r>
      <w:proofErr w:type="gramStart"/>
      <w:r w:rsidRPr="007C48FB">
        <w:rPr>
          <w:rFonts w:ascii="Segoe UI" w:hAnsi="Segoe UI" w:cs="Segoe UI"/>
          <w:highlight w:val="yellow"/>
        </w:rPr>
        <w:t>Name</w:t>
      </w:r>
      <w:proofErr w:type="gramEnd"/>
      <w:r w:rsidRPr="007420F5">
        <w:rPr>
          <w:rFonts w:ascii="Segoe UI" w:hAnsi="Segoe UI" w:cs="Segoe UI"/>
        </w:rPr>
        <w:t xml:space="preserve"> and </w:t>
      </w:r>
      <w:r w:rsidRPr="009D5765">
        <w:rPr>
          <w:rFonts w:ascii="Segoe UI" w:hAnsi="Segoe UI" w:cs="Segoe UI"/>
          <w:highlight w:val="yellow"/>
        </w:rPr>
        <w:t>they</w:t>
      </w:r>
      <w:r w:rsidRPr="007420F5">
        <w:rPr>
          <w:rFonts w:ascii="Segoe UI" w:hAnsi="Segoe UI" w:cs="Segoe UI"/>
        </w:rPr>
        <w:t xml:space="preserve"> would be delighted to have a chat with you about getting involved in our programme of activity.</w:t>
      </w:r>
    </w:p>
    <w:p w14:paraId="48127911" w14:textId="77777777" w:rsidR="00A050B8" w:rsidRPr="007420F5" w:rsidRDefault="00A050B8" w:rsidP="007420F5">
      <w:pPr>
        <w:pStyle w:val="NormalWeb"/>
        <w:spacing w:before="0" w:beforeAutospacing="0" w:after="0" w:afterAutospacing="0"/>
        <w:rPr>
          <w:rFonts w:ascii="Segoe UI" w:hAnsi="Segoe UI" w:cs="Segoe UI"/>
        </w:rPr>
      </w:pPr>
    </w:p>
    <w:p w14:paraId="18FB7A16" w14:textId="77777777" w:rsidR="007420F5" w:rsidRPr="007420F5" w:rsidRDefault="007420F5" w:rsidP="00A050B8">
      <w:pPr>
        <w:pStyle w:val="Heading2"/>
      </w:pPr>
      <w:bookmarkStart w:id="35" w:name="_Toc95041931"/>
      <w:r w:rsidRPr="007420F5">
        <w:t>Ways to support:</w:t>
      </w:r>
      <w:bookmarkEnd w:id="35"/>
    </w:p>
    <w:p w14:paraId="4D53D0AE" w14:textId="3FA9DE89" w:rsidR="007420F5" w:rsidRPr="00A050B8" w:rsidRDefault="007420F5" w:rsidP="007420F5">
      <w:pPr>
        <w:numPr>
          <w:ilvl w:val="0"/>
          <w:numId w:val="12"/>
        </w:numPr>
        <w:spacing w:after="0" w:line="384" w:lineRule="atLeast"/>
        <w:rPr>
          <w:rFonts w:cs="Segoe UI"/>
          <w:szCs w:val="24"/>
        </w:rPr>
      </w:pPr>
      <w:r w:rsidRPr="00A050B8">
        <w:rPr>
          <w:rFonts w:cs="Segoe UI"/>
          <w:szCs w:val="24"/>
        </w:rPr>
        <w:t xml:space="preserve">Be part of our Mock </w:t>
      </w:r>
      <w:r w:rsidR="009D5765">
        <w:rPr>
          <w:rFonts w:cs="Segoe UI"/>
          <w:szCs w:val="24"/>
        </w:rPr>
        <w:t>I</w:t>
      </w:r>
      <w:r w:rsidRPr="00A050B8">
        <w:rPr>
          <w:rFonts w:cs="Segoe UI"/>
          <w:szCs w:val="24"/>
        </w:rPr>
        <w:t xml:space="preserve">nterviews </w:t>
      </w:r>
      <w:r w:rsidR="00716717">
        <w:rPr>
          <w:rFonts w:cs="Segoe UI"/>
          <w:szCs w:val="24"/>
        </w:rPr>
        <w:t xml:space="preserve">with </w:t>
      </w:r>
      <w:r w:rsidRPr="00A050B8">
        <w:rPr>
          <w:rFonts w:cs="Segoe UI"/>
          <w:szCs w:val="24"/>
        </w:rPr>
        <w:t>students and help them structure their CVs</w:t>
      </w:r>
      <w:r w:rsidR="009D5765">
        <w:rPr>
          <w:rFonts w:cs="Segoe UI"/>
          <w:szCs w:val="24"/>
        </w:rPr>
        <w:t>.</w:t>
      </w:r>
    </w:p>
    <w:p w14:paraId="2379806C" w14:textId="521DD3B7" w:rsidR="007420F5" w:rsidRPr="00A050B8" w:rsidRDefault="007420F5" w:rsidP="007420F5">
      <w:pPr>
        <w:numPr>
          <w:ilvl w:val="0"/>
          <w:numId w:val="12"/>
        </w:numPr>
        <w:spacing w:after="0" w:line="384" w:lineRule="atLeast"/>
        <w:rPr>
          <w:rFonts w:cs="Segoe UI"/>
          <w:szCs w:val="24"/>
        </w:rPr>
      </w:pPr>
      <w:r w:rsidRPr="00A050B8">
        <w:rPr>
          <w:rFonts w:cs="Segoe UI"/>
          <w:szCs w:val="24"/>
        </w:rPr>
        <w:t>Get involved in extracurricular clubs and activities</w:t>
      </w:r>
      <w:r w:rsidR="009D5765">
        <w:rPr>
          <w:rFonts w:cs="Segoe UI"/>
          <w:szCs w:val="24"/>
        </w:rPr>
        <w:t>.</w:t>
      </w:r>
    </w:p>
    <w:p w14:paraId="07408794" w14:textId="5D5002E6" w:rsidR="007420F5" w:rsidRPr="00A050B8" w:rsidRDefault="007420F5" w:rsidP="007420F5">
      <w:pPr>
        <w:numPr>
          <w:ilvl w:val="0"/>
          <w:numId w:val="12"/>
        </w:numPr>
        <w:spacing w:after="0" w:line="384" w:lineRule="atLeast"/>
        <w:rPr>
          <w:rFonts w:cs="Segoe UI"/>
          <w:szCs w:val="24"/>
        </w:rPr>
      </w:pPr>
      <w:r w:rsidRPr="00A050B8">
        <w:rPr>
          <w:rFonts w:cs="Segoe UI"/>
          <w:szCs w:val="24"/>
        </w:rPr>
        <w:t>Give an inspiring talk based on your industry or job role</w:t>
      </w:r>
      <w:r w:rsidR="009D5765">
        <w:rPr>
          <w:rFonts w:cs="Segoe UI"/>
          <w:szCs w:val="24"/>
        </w:rPr>
        <w:t>.</w:t>
      </w:r>
    </w:p>
    <w:p w14:paraId="519DF229" w14:textId="618C0F37" w:rsidR="007420F5" w:rsidRPr="00A050B8" w:rsidRDefault="007420F5" w:rsidP="007420F5">
      <w:pPr>
        <w:numPr>
          <w:ilvl w:val="0"/>
          <w:numId w:val="12"/>
        </w:numPr>
        <w:spacing w:after="0" w:line="384" w:lineRule="atLeast"/>
        <w:rPr>
          <w:rFonts w:cs="Segoe UI"/>
          <w:szCs w:val="24"/>
        </w:rPr>
      </w:pPr>
      <w:r w:rsidRPr="00A050B8">
        <w:rPr>
          <w:rFonts w:cs="Segoe UI"/>
          <w:szCs w:val="24"/>
        </w:rPr>
        <w:t>Provide a coaching/mentoring service through a structured programme</w:t>
      </w:r>
      <w:r w:rsidR="009D5765">
        <w:rPr>
          <w:rFonts w:cs="Segoe UI"/>
          <w:szCs w:val="24"/>
        </w:rPr>
        <w:t>.</w:t>
      </w:r>
    </w:p>
    <w:p w14:paraId="335FEDFB" w14:textId="55308CC4" w:rsidR="007420F5" w:rsidRPr="00A050B8" w:rsidRDefault="007420F5" w:rsidP="007420F5">
      <w:pPr>
        <w:numPr>
          <w:ilvl w:val="0"/>
          <w:numId w:val="12"/>
        </w:numPr>
        <w:spacing w:after="0" w:line="384" w:lineRule="atLeast"/>
        <w:rPr>
          <w:rFonts w:cs="Segoe UI"/>
          <w:szCs w:val="24"/>
        </w:rPr>
      </w:pPr>
      <w:r w:rsidRPr="00A050B8">
        <w:rPr>
          <w:rFonts w:cs="Segoe UI"/>
          <w:szCs w:val="24"/>
        </w:rPr>
        <w:t>Run a hands-on workshop with activities relating to your area of expertise</w:t>
      </w:r>
      <w:r w:rsidR="009D5765">
        <w:rPr>
          <w:rFonts w:cs="Segoe UI"/>
          <w:szCs w:val="24"/>
        </w:rPr>
        <w:t>.</w:t>
      </w:r>
    </w:p>
    <w:p w14:paraId="02397CEC" w14:textId="546601E3" w:rsidR="007420F5" w:rsidRPr="00A050B8" w:rsidRDefault="007420F5" w:rsidP="007420F5">
      <w:pPr>
        <w:numPr>
          <w:ilvl w:val="0"/>
          <w:numId w:val="12"/>
        </w:numPr>
        <w:spacing w:after="0" w:line="384" w:lineRule="atLeast"/>
        <w:rPr>
          <w:rFonts w:cs="Segoe UI"/>
          <w:szCs w:val="24"/>
        </w:rPr>
      </w:pPr>
      <w:r w:rsidRPr="00A050B8">
        <w:rPr>
          <w:rFonts w:cs="Segoe UI"/>
          <w:szCs w:val="24"/>
        </w:rPr>
        <w:t xml:space="preserve">Be part of our discussions about pathways after school, </w:t>
      </w:r>
      <w:r w:rsidR="009D5765" w:rsidRPr="00A050B8">
        <w:rPr>
          <w:rFonts w:cs="Segoe UI"/>
          <w:szCs w:val="24"/>
        </w:rPr>
        <w:t>e.g.,</w:t>
      </w:r>
      <w:r w:rsidRPr="00A050B8">
        <w:rPr>
          <w:rFonts w:cs="Segoe UI"/>
          <w:szCs w:val="24"/>
        </w:rPr>
        <w:t xml:space="preserve"> apprenticeships</w:t>
      </w:r>
      <w:r w:rsidR="009D5765">
        <w:rPr>
          <w:rFonts w:cs="Segoe UI"/>
          <w:szCs w:val="24"/>
        </w:rPr>
        <w:t>.</w:t>
      </w:r>
    </w:p>
    <w:p w14:paraId="727A08D4" w14:textId="421D8E8D" w:rsidR="007420F5" w:rsidRPr="00A050B8" w:rsidRDefault="007420F5" w:rsidP="007420F5">
      <w:pPr>
        <w:numPr>
          <w:ilvl w:val="0"/>
          <w:numId w:val="12"/>
        </w:numPr>
        <w:spacing w:after="0" w:line="384" w:lineRule="atLeast"/>
        <w:rPr>
          <w:rFonts w:cs="Segoe UI"/>
          <w:szCs w:val="24"/>
        </w:rPr>
      </w:pPr>
      <w:r w:rsidRPr="00A050B8">
        <w:rPr>
          <w:rFonts w:cs="Segoe UI"/>
          <w:szCs w:val="24"/>
        </w:rPr>
        <w:t>Help champion specific issues and challenge barriers in the workplace around gender stereotyping, disability</w:t>
      </w:r>
      <w:r w:rsidR="009D5765">
        <w:rPr>
          <w:rFonts w:cs="Segoe UI"/>
          <w:szCs w:val="24"/>
        </w:rPr>
        <w:t>,</w:t>
      </w:r>
      <w:r w:rsidRPr="00A050B8">
        <w:rPr>
          <w:rFonts w:cs="Segoe UI"/>
          <w:szCs w:val="24"/>
        </w:rPr>
        <w:t xml:space="preserve"> etc</w:t>
      </w:r>
      <w:r w:rsidR="009D5765">
        <w:rPr>
          <w:rFonts w:cs="Segoe UI"/>
          <w:szCs w:val="24"/>
        </w:rPr>
        <w:t>.</w:t>
      </w:r>
    </w:p>
    <w:p w14:paraId="4EB19578" w14:textId="02F28F0B" w:rsidR="007420F5" w:rsidRPr="00A050B8" w:rsidRDefault="007420F5" w:rsidP="007420F5">
      <w:pPr>
        <w:numPr>
          <w:ilvl w:val="0"/>
          <w:numId w:val="12"/>
        </w:numPr>
        <w:spacing w:after="0" w:line="384" w:lineRule="atLeast"/>
        <w:rPr>
          <w:rFonts w:cs="Segoe UI"/>
          <w:szCs w:val="24"/>
        </w:rPr>
      </w:pPr>
      <w:r w:rsidRPr="00A050B8">
        <w:rPr>
          <w:rFonts w:cs="Segoe UI"/>
          <w:szCs w:val="24"/>
        </w:rPr>
        <w:t>Help bring a subject lesson to life by linking it to your industry</w:t>
      </w:r>
      <w:r w:rsidR="009D5765">
        <w:rPr>
          <w:rFonts w:cs="Segoe UI"/>
          <w:szCs w:val="24"/>
        </w:rPr>
        <w:t>.</w:t>
      </w:r>
    </w:p>
    <w:p w14:paraId="0DBFEF18" w14:textId="2E6647FA" w:rsidR="007420F5" w:rsidRPr="00A050B8" w:rsidRDefault="007420F5" w:rsidP="007420F5">
      <w:pPr>
        <w:numPr>
          <w:ilvl w:val="0"/>
          <w:numId w:val="12"/>
        </w:numPr>
        <w:spacing w:after="0" w:line="384" w:lineRule="atLeast"/>
        <w:rPr>
          <w:rFonts w:cs="Segoe UI"/>
          <w:szCs w:val="24"/>
        </w:rPr>
      </w:pPr>
      <w:r w:rsidRPr="00A050B8">
        <w:rPr>
          <w:rFonts w:cs="Segoe UI"/>
          <w:szCs w:val="24"/>
        </w:rPr>
        <w:t>Offer a work experience placement for students at your business premises</w:t>
      </w:r>
      <w:r w:rsidR="009D5765">
        <w:rPr>
          <w:rFonts w:cs="Segoe UI"/>
          <w:szCs w:val="24"/>
        </w:rPr>
        <w:t>.</w:t>
      </w:r>
    </w:p>
    <w:p w14:paraId="17441EAC" w14:textId="24E41765" w:rsidR="007420F5" w:rsidRPr="00A050B8" w:rsidRDefault="007420F5" w:rsidP="007420F5">
      <w:pPr>
        <w:numPr>
          <w:ilvl w:val="0"/>
          <w:numId w:val="12"/>
        </w:numPr>
        <w:spacing w:after="0" w:line="384" w:lineRule="atLeast"/>
        <w:rPr>
          <w:rFonts w:cs="Segoe UI"/>
          <w:szCs w:val="24"/>
        </w:rPr>
      </w:pPr>
      <w:r w:rsidRPr="00A050B8">
        <w:rPr>
          <w:rFonts w:cs="Segoe UI"/>
          <w:szCs w:val="24"/>
        </w:rPr>
        <w:t>Become an ambassador supporting employment routes for young people with special educational needs and disabilities and offer a work experience placement that is co-supported by the school</w:t>
      </w:r>
      <w:r w:rsidR="009D5765">
        <w:rPr>
          <w:rFonts w:cs="Segoe UI"/>
          <w:szCs w:val="24"/>
        </w:rPr>
        <w:t>.</w:t>
      </w:r>
    </w:p>
    <w:p w14:paraId="2B5973BE" w14:textId="5D623271" w:rsidR="007420F5" w:rsidRPr="00A050B8" w:rsidRDefault="007420F5" w:rsidP="007420F5">
      <w:pPr>
        <w:numPr>
          <w:ilvl w:val="0"/>
          <w:numId w:val="12"/>
        </w:numPr>
        <w:spacing w:after="0" w:line="384" w:lineRule="atLeast"/>
        <w:rPr>
          <w:rFonts w:cs="Segoe UI"/>
          <w:szCs w:val="24"/>
        </w:rPr>
      </w:pPr>
      <w:r w:rsidRPr="00A050B8">
        <w:rPr>
          <w:rFonts w:cs="Segoe UI"/>
          <w:szCs w:val="24"/>
        </w:rPr>
        <w:t>Provide a Supported Internship opportunity</w:t>
      </w:r>
      <w:r w:rsidR="009D5765">
        <w:rPr>
          <w:rFonts w:cs="Segoe UI"/>
          <w:szCs w:val="24"/>
        </w:rPr>
        <w:t>.</w:t>
      </w:r>
    </w:p>
    <w:p w14:paraId="10A04554" w14:textId="6F90718B" w:rsidR="00652A55" w:rsidRDefault="00652A55" w:rsidP="00652A55">
      <w:pPr>
        <w:spacing w:after="0" w:line="384" w:lineRule="atLeast"/>
        <w:rPr>
          <w:rFonts w:cs="Segoe UI"/>
          <w:color w:val="4F4F4F"/>
          <w:szCs w:val="24"/>
        </w:rPr>
      </w:pPr>
    </w:p>
    <w:p w14:paraId="37E938D0" w14:textId="1B35EE19" w:rsidR="00652A55" w:rsidRDefault="00652A55" w:rsidP="00A050B8">
      <w:pPr>
        <w:pStyle w:val="Heading2"/>
      </w:pPr>
      <w:bookmarkStart w:id="36" w:name="_Toc95041932"/>
      <w:r w:rsidRPr="00A050B8">
        <w:t>What to expect</w:t>
      </w:r>
      <w:bookmarkEnd w:id="36"/>
    </w:p>
    <w:p w14:paraId="764C20D4" w14:textId="77777777" w:rsidR="00A050B8" w:rsidRPr="00A050B8" w:rsidRDefault="00A050B8" w:rsidP="00A050B8"/>
    <w:p w14:paraId="0935558A" w14:textId="77777777" w:rsidR="00652A55" w:rsidRPr="00A050B8" w:rsidRDefault="00652A55" w:rsidP="00A050B8">
      <w:pPr>
        <w:rPr>
          <w:rFonts w:cs="Segoe UI"/>
          <w:szCs w:val="24"/>
        </w:rPr>
      </w:pPr>
      <w:r w:rsidRPr="00A050B8">
        <w:rPr>
          <w:rFonts w:cs="Segoe UI"/>
          <w:szCs w:val="24"/>
        </w:rPr>
        <w:t xml:space="preserve">By getting involved you will not only be supporting future workforce development and helping to broaden the minds of the young </w:t>
      </w:r>
      <w:proofErr w:type="gramStart"/>
      <w:r w:rsidRPr="00A050B8">
        <w:rPr>
          <w:rFonts w:cs="Segoe UI"/>
          <w:szCs w:val="24"/>
        </w:rPr>
        <w:t>people</w:t>
      </w:r>
      <w:proofErr w:type="gramEnd"/>
      <w:r w:rsidRPr="00A050B8">
        <w:rPr>
          <w:rFonts w:cs="Segoe UI"/>
          <w:szCs w:val="24"/>
        </w:rPr>
        <w:t xml:space="preserve"> but you will also be developing new skills for your staff, forging community links and building a positive profile for your company.</w:t>
      </w:r>
    </w:p>
    <w:p w14:paraId="5E1F37AB" w14:textId="7EFBEEC6" w:rsidR="00652A55" w:rsidRPr="00A050B8" w:rsidRDefault="00652A55" w:rsidP="00A050B8">
      <w:pPr>
        <w:rPr>
          <w:rFonts w:cs="Segoe UI"/>
          <w:szCs w:val="24"/>
        </w:rPr>
      </w:pPr>
      <w:r w:rsidRPr="00BC4F30">
        <w:rPr>
          <w:rFonts w:cs="Segoe UI"/>
          <w:szCs w:val="24"/>
          <w:highlight w:val="yellow"/>
        </w:rPr>
        <w:lastRenderedPageBreak/>
        <w:t>We will support you throughout your visit to us to ensure we maximise the use of your valuable time.</w:t>
      </w:r>
      <w:r w:rsidR="009D5765">
        <w:rPr>
          <w:rFonts w:cs="Segoe UI"/>
          <w:szCs w:val="24"/>
          <w:highlight w:val="yellow"/>
        </w:rPr>
        <w:t xml:space="preserve"> </w:t>
      </w:r>
      <w:r w:rsidRPr="00BC4F30">
        <w:rPr>
          <w:rFonts w:cs="Segoe UI"/>
          <w:szCs w:val="24"/>
          <w:highlight w:val="yellow"/>
        </w:rPr>
        <w:t xml:space="preserve"> Our Careers Leader is Mr Sample Teacher.  You can contact him on 011629 203261 or sample.teacher@tlsgs.org</w:t>
      </w:r>
    </w:p>
    <w:p w14:paraId="6EA77F39" w14:textId="12665F19" w:rsidR="00652A55" w:rsidRPr="00A050B8" w:rsidRDefault="00652A55" w:rsidP="009D5765">
      <w:pPr>
        <w:spacing w:after="0"/>
        <w:rPr>
          <w:rFonts w:cs="Segoe UI"/>
          <w:szCs w:val="24"/>
        </w:rPr>
      </w:pPr>
      <w:r w:rsidRPr="00A050B8">
        <w:rPr>
          <w:rFonts w:cs="Segoe UI"/>
          <w:szCs w:val="24"/>
        </w:rPr>
        <w:t>Our Careers Leader will</w:t>
      </w:r>
      <w:r w:rsidR="009D5765">
        <w:rPr>
          <w:rFonts w:cs="Segoe UI"/>
          <w:szCs w:val="24"/>
        </w:rPr>
        <w:t>:</w:t>
      </w:r>
    </w:p>
    <w:p w14:paraId="2AC8A153" w14:textId="52222D1F" w:rsidR="00652A55" w:rsidRDefault="00652A55" w:rsidP="00A050B8">
      <w:pPr>
        <w:rPr>
          <w:rFonts w:cs="Segoe UI"/>
          <w:szCs w:val="24"/>
        </w:rPr>
      </w:pPr>
      <w:r w:rsidRPr="00A050B8">
        <w:rPr>
          <w:rFonts w:cs="Segoe UI"/>
          <w:szCs w:val="24"/>
        </w:rPr>
        <w:t>Be your main point of contact for all enquiries</w:t>
      </w:r>
      <w:r w:rsidR="009D5765">
        <w:rPr>
          <w:rFonts w:cs="Segoe UI"/>
          <w:szCs w:val="24"/>
        </w:rPr>
        <w:t>.</w:t>
      </w:r>
      <w:r w:rsidRPr="00A050B8">
        <w:rPr>
          <w:rFonts w:cs="Segoe UI"/>
          <w:szCs w:val="24"/>
        </w:rPr>
        <w:br/>
        <w:t>Organise pre-meets/discussions/information for activities you sing up to</w:t>
      </w:r>
      <w:r w:rsidR="009D5765">
        <w:rPr>
          <w:rFonts w:cs="Segoe UI"/>
          <w:szCs w:val="24"/>
        </w:rPr>
        <w:t>.</w:t>
      </w:r>
      <w:r w:rsidRPr="00A050B8">
        <w:rPr>
          <w:rFonts w:cs="Segoe UI"/>
          <w:szCs w:val="24"/>
        </w:rPr>
        <w:br/>
        <w:t>Provide you details of the local arrangements including parking, facilities and our safeguarding policy.</w:t>
      </w:r>
      <w:r w:rsidRPr="00A050B8">
        <w:rPr>
          <w:rFonts w:cs="Segoe UI"/>
          <w:szCs w:val="24"/>
        </w:rPr>
        <w:br/>
        <w:t>Conduct a short evaluation with you to ensure we are getting things right.</w:t>
      </w:r>
      <w:r w:rsidRPr="00A050B8">
        <w:rPr>
          <w:rFonts w:cs="Segoe UI"/>
          <w:szCs w:val="24"/>
        </w:rPr>
        <w:br/>
        <w:t>With your permission</w:t>
      </w:r>
      <w:r w:rsidR="009D5765">
        <w:rPr>
          <w:rFonts w:cs="Segoe UI"/>
          <w:szCs w:val="24"/>
        </w:rPr>
        <w:t>,</w:t>
      </w:r>
      <w:r w:rsidRPr="00A050B8">
        <w:rPr>
          <w:rFonts w:cs="Segoe UI"/>
          <w:szCs w:val="24"/>
        </w:rPr>
        <w:t xml:space="preserve"> add you to our network and keep you up to date with future activities.</w:t>
      </w:r>
      <w:r w:rsidRPr="00A050B8">
        <w:rPr>
          <w:rFonts w:cs="Segoe UI"/>
          <w:szCs w:val="24"/>
        </w:rPr>
        <w:br/>
        <w:t>To help you with your engagement there are a </w:t>
      </w:r>
      <w:hyperlink r:id="rId125" w:history="1">
        <w:r w:rsidRPr="00A050B8">
          <w:rPr>
            <w:rStyle w:val="Hyperlink"/>
            <w:rFonts w:cs="Segoe UI"/>
            <w:color w:val="auto"/>
            <w:szCs w:val="24"/>
          </w:rPr>
          <w:t>range of resources available here</w:t>
        </w:r>
      </w:hyperlink>
      <w:r w:rsidRPr="00A050B8">
        <w:rPr>
          <w:rFonts w:cs="Segoe UI"/>
          <w:szCs w:val="24"/>
        </w:rPr>
        <w:t> from the Careers and Enterprise Company.</w:t>
      </w:r>
    </w:p>
    <w:p w14:paraId="118F2E9D" w14:textId="77777777" w:rsidR="00A050B8" w:rsidRPr="00A050B8" w:rsidRDefault="00A050B8" w:rsidP="009E39AD">
      <w:pPr>
        <w:spacing w:after="0"/>
        <w:rPr>
          <w:rFonts w:cs="Segoe U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306"/>
      </w:tblGrid>
      <w:tr w:rsidR="00A050B8" w14:paraId="0FB42593" w14:textId="77777777" w:rsidTr="005A247E">
        <w:tc>
          <w:tcPr>
            <w:tcW w:w="4508" w:type="dxa"/>
          </w:tcPr>
          <w:p w14:paraId="00074AFB" w14:textId="21401865" w:rsidR="00A050B8" w:rsidRDefault="00A050B8" w:rsidP="00A050B8">
            <w:pPr>
              <w:rPr>
                <w:rFonts w:cs="Segoe UI"/>
                <w:color w:val="4F4F4F"/>
                <w:szCs w:val="24"/>
              </w:rPr>
            </w:pPr>
            <w:r>
              <w:rPr>
                <w:noProof/>
              </w:rPr>
              <w:drawing>
                <wp:inline distT="0" distB="0" distL="0" distR="0" wp14:anchorId="48925E7B" wp14:editId="6815A3F7">
                  <wp:extent cx="2860040" cy="287020"/>
                  <wp:effectExtent l="0" t="0" r="0" b="0"/>
                  <wp:docPr id="52" name="Picture 52" descr="button_a-can-do-guide-for-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tton_a-can-do-guide-for-employers"/>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860040" cy="287020"/>
                          </a:xfrm>
                          <a:prstGeom prst="rect">
                            <a:avLst/>
                          </a:prstGeom>
                          <a:noFill/>
                          <a:ln>
                            <a:noFill/>
                          </a:ln>
                        </pic:spPr>
                      </pic:pic>
                    </a:graphicData>
                  </a:graphic>
                </wp:inline>
              </w:drawing>
            </w:r>
          </w:p>
        </w:tc>
        <w:tc>
          <w:tcPr>
            <w:tcW w:w="4508" w:type="dxa"/>
          </w:tcPr>
          <w:p w14:paraId="32D4259F" w14:textId="5A6686B7" w:rsidR="00A050B8" w:rsidRDefault="00A050B8" w:rsidP="00652A55">
            <w:pPr>
              <w:spacing w:line="384" w:lineRule="atLeast"/>
              <w:rPr>
                <w:rFonts w:cs="Segoe UI"/>
                <w:color w:val="4F4F4F"/>
                <w:szCs w:val="24"/>
              </w:rPr>
            </w:pPr>
            <w:r w:rsidRPr="00A050B8">
              <w:rPr>
                <w:rFonts w:cs="Segoe UI"/>
                <w:color w:val="4F4F4F"/>
                <w:szCs w:val="24"/>
              </w:rPr>
              <w:t>https://bit.ly/3Gv9745</w:t>
            </w:r>
          </w:p>
        </w:tc>
      </w:tr>
    </w:tbl>
    <w:p w14:paraId="6D505B7E" w14:textId="77777777" w:rsidR="00BC4F30" w:rsidRDefault="00BC4F30" w:rsidP="005A247E">
      <w:pPr>
        <w:pStyle w:val="Heading1"/>
        <w:numPr>
          <w:ilvl w:val="0"/>
          <w:numId w:val="10"/>
        </w:numPr>
        <w:rPr>
          <w:sz w:val="48"/>
        </w:rPr>
      </w:pPr>
      <w:bookmarkStart w:id="37" w:name="_Toc95041933"/>
      <w:r>
        <w:t>Teacher area</w:t>
      </w:r>
      <w:bookmarkEnd w:id="37"/>
    </w:p>
    <w:p w14:paraId="3ED2EF2E" w14:textId="77777777" w:rsidR="00BC4F30" w:rsidRPr="007F3BDB" w:rsidRDefault="00BC4F30" w:rsidP="00BC4F30">
      <w:pPr>
        <w:pStyle w:val="NormalWeb"/>
        <w:spacing w:after="0"/>
        <w:rPr>
          <w:rFonts w:ascii="Segoe UI" w:hAnsi="Segoe UI" w:cs="Segoe UI"/>
          <w:color w:val="4F4F4F"/>
        </w:rPr>
      </w:pPr>
      <w:r w:rsidRPr="007F3BDB">
        <w:rPr>
          <w:rFonts w:ascii="Segoe UI" w:hAnsi="Segoe UI" w:cs="Segoe UI"/>
          <w:color w:val="4F4F4F"/>
          <w:highlight w:val="yellow"/>
        </w:rPr>
        <w:t>Example School</w:t>
      </w:r>
      <w:r w:rsidRPr="007F3BDB">
        <w:rPr>
          <w:rFonts w:ascii="Segoe UI" w:hAnsi="Segoe UI" w:cs="Segoe UI"/>
          <w:color w:val="4F4F4F"/>
        </w:rPr>
        <w:t xml:space="preserve"> is committed to providing high quality Careers, Education, Information, Advice and Guidance to help inspire students and to enable them to make rational informed career decisions.  </w:t>
      </w:r>
      <w:r w:rsidRPr="007F3BDB">
        <w:rPr>
          <w:rFonts w:ascii="Segoe UI" w:hAnsi="Segoe UI" w:cs="Segoe UI"/>
          <w:color w:val="4F4F4F"/>
          <w:highlight w:val="yellow"/>
        </w:rPr>
        <w:t>Example School</w:t>
      </w:r>
      <w:r w:rsidRPr="007F3BDB">
        <w:rPr>
          <w:rFonts w:ascii="Segoe UI" w:hAnsi="Segoe UI" w:cs="Segoe UI"/>
          <w:color w:val="4F4F4F"/>
        </w:rPr>
        <w:t xml:space="preserve"> aims to meet all eight </w:t>
      </w:r>
      <w:hyperlink r:id="rId127" w:history="1">
        <w:r w:rsidRPr="007F3BDB">
          <w:rPr>
            <w:rStyle w:val="Hyperlink"/>
            <w:rFonts w:ascii="Segoe UI" w:eastAsiaTheme="majorEastAsia" w:hAnsi="Segoe UI" w:cs="Segoe UI"/>
            <w:color w:val="1C3954"/>
          </w:rPr>
          <w:t>Benchmarks</w:t>
        </w:r>
      </w:hyperlink>
      <w:r w:rsidRPr="007F3BDB">
        <w:rPr>
          <w:rFonts w:ascii="Segoe UI" w:hAnsi="Segoe UI" w:cs="Segoe UI"/>
          <w:color w:val="4F4F4F"/>
        </w:rPr>
        <w:t> identified by the Gatsby Foundation.</w:t>
      </w:r>
    </w:p>
    <w:p w14:paraId="3D2E7BAC" w14:textId="540CA7C9" w:rsidR="00BC4F30" w:rsidRPr="007F3BDB" w:rsidRDefault="00BC4F30" w:rsidP="00BC4F30">
      <w:pPr>
        <w:pStyle w:val="NormalWeb"/>
        <w:rPr>
          <w:rFonts w:ascii="Segoe UI" w:hAnsi="Segoe UI" w:cs="Segoe UI"/>
          <w:color w:val="4F4F4F"/>
        </w:rPr>
      </w:pPr>
      <w:r w:rsidRPr="007F3BDB">
        <w:rPr>
          <w:rFonts w:ascii="Segoe UI" w:hAnsi="Segoe UI" w:cs="Segoe UI"/>
          <w:color w:val="4F4F4F"/>
        </w:rPr>
        <w:t xml:space="preserve">Our Leadership team views careers as not being the responsibility of a Careers Leader and a small number of teachers, but of all staff in schools and colleges. </w:t>
      </w:r>
      <w:r w:rsidR="007F3BDB">
        <w:rPr>
          <w:rFonts w:ascii="Segoe UI" w:hAnsi="Segoe UI" w:cs="Segoe UI"/>
          <w:color w:val="4F4F4F"/>
        </w:rPr>
        <w:t xml:space="preserve"> </w:t>
      </w:r>
      <w:r w:rsidRPr="007F3BDB">
        <w:rPr>
          <w:rFonts w:ascii="Segoe UI" w:hAnsi="Segoe UI" w:cs="Segoe UI"/>
          <w:color w:val="4F4F4F"/>
        </w:rPr>
        <w:t>We can make small changes in the curriculum that can have a big impact in the classrooms.</w:t>
      </w:r>
    </w:p>
    <w:p w14:paraId="3B4B45A9" w14:textId="7BD99193" w:rsidR="00BC4F30" w:rsidRPr="007F3BDB" w:rsidRDefault="00BC4F30" w:rsidP="00BC4F30">
      <w:pPr>
        <w:pStyle w:val="NormalWeb"/>
        <w:spacing w:before="0" w:beforeAutospacing="0" w:after="0" w:afterAutospacing="0"/>
        <w:rPr>
          <w:rFonts w:ascii="Segoe UI" w:hAnsi="Segoe UI" w:cs="Segoe UI"/>
          <w:color w:val="4F4F4F"/>
        </w:rPr>
      </w:pPr>
      <w:r w:rsidRPr="007F3BDB">
        <w:rPr>
          <w:rStyle w:val="Strong"/>
          <w:rFonts w:ascii="Segoe UI" w:hAnsi="Segoe UI" w:cs="Segoe UI"/>
          <w:color w:val="4F4F4F"/>
          <w:highlight w:val="yellow"/>
        </w:rPr>
        <w:t>If you’d like help or support to embed careers in your subject contact sample.teacher@tlsgs.org who is the Car</w:t>
      </w:r>
      <w:r w:rsidR="00EF4064">
        <w:rPr>
          <w:rStyle w:val="Strong"/>
          <w:rFonts w:ascii="Segoe UI" w:hAnsi="Segoe UI" w:cs="Segoe UI"/>
          <w:color w:val="4F4F4F"/>
          <w:highlight w:val="yellow"/>
        </w:rPr>
        <w:t>e</w:t>
      </w:r>
      <w:r w:rsidRPr="007F3BDB">
        <w:rPr>
          <w:rStyle w:val="Strong"/>
          <w:rFonts w:ascii="Segoe UI" w:hAnsi="Segoe UI" w:cs="Segoe UI"/>
          <w:color w:val="4F4F4F"/>
          <w:highlight w:val="yellow"/>
        </w:rPr>
        <w:t>ers Leader for our School</w:t>
      </w:r>
      <w:r w:rsidRPr="007F3BDB">
        <w:rPr>
          <w:rStyle w:val="Strong"/>
          <w:rFonts w:ascii="Segoe UI" w:hAnsi="Segoe UI" w:cs="Segoe UI"/>
          <w:color w:val="4F4F4F"/>
        </w:rPr>
        <w:t>. </w:t>
      </w:r>
    </w:p>
    <w:p w14:paraId="335F5433" w14:textId="70933610" w:rsidR="00BC4F30" w:rsidRDefault="00BC4F30" w:rsidP="00F842AC">
      <w:pPr>
        <w:rPr>
          <w:rFonts w:cs="Segoe UI"/>
        </w:rPr>
      </w:pPr>
    </w:p>
    <w:p w14:paraId="575092A9" w14:textId="77777777" w:rsidR="00BC4F30" w:rsidRPr="00BC4F30" w:rsidRDefault="00BC4F30" w:rsidP="00BC4F30">
      <w:pPr>
        <w:pStyle w:val="Heading2"/>
      </w:pPr>
      <w:bookmarkStart w:id="38" w:name="_Toc95041934"/>
      <w:r w:rsidRPr="00BC4F30">
        <w:t>Inspire students to explore the world of work</w:t>
      </w:r>
      <w:bookmarkEnd w:id="38"/>
    </w:p>
    <w:p w14:paraId="5A8DEFDC" w14:textId="044BF2AF" w:rsidR="00BC4F30" w:rsidRDefault="00BC4F30" w:rsidP="00F842AC">
      <w:pPr>
        <w:rPr>
          <w:rFonts w:cs="Segoe UI"/>
        </w:rPr>
      </w:pPr>
    </w:p>
    <w:tbl>
      <w:tblPr>
        <w:tblStyle w:val="TableGrid"/>
        <w:tblW w:w="0" w:type="auto"/>
        <w:tblLayout w:type="fixed"/>
        <w:tblLook w:val="04A0" w:firstRow="1" w:lastRow="0" w:firstColumn="1" w:lastColumn="0" w:noHBand="0" w:noVBand="1"/>
      </w:tblPr>
      <w:tblGrid>
        <w:gridCol w:w="4248"/>
        <w:gridCol w:w="4768"/>
      </w:tblGrid>
      <w:tr w:rsidR="00BC4F30" w14:paraId="72DDB847" w14:textId="77777777" w:rsidTr="00EF4064">
        <w:tc>
          <w:tcPr>
            <w:tcW w:w="4248" w:type="dxa"/>
            <w:vAlign w:val="center"/>
          </w:tcPr>
          <w:p w14:paraId="3E21E96D" w14:textId="3B380746" w:rsidR="00BC4F30" w:rsidRDefault="00BC4F30" w:rsidP="00EF4064">
            <w:pPr>
              <w:rPr>
                <w:rFonts w:cs="Segoe UI"/>
              </w:rPr>
            </w:pPr>
            <w:r>
              <w:rPr>
                <w:rFonts w:cs="Segoe UI"/>
              </w:rPr>
              <w:t>Capture Buzz Moments in the classroom</w:t>
            </w:r>
          </w:p>
        </w:tc>
        <w:tc>
          <w:tcPr>
            <w:tcW w:w="4768" w:type="dxa"/>
            <w:vAlign w:val="center"/>
          </w:tcPr>
          <w:p w14:paraId="3604D7F6" w14:textId="45A72757" w:rsidR="00BC4F30" w:rsidRDefault="00AE1B67" w:rsidP="00EF4064">
            <w:pPr>
              <w:rPr>
                <w:rFonts w:cs="Segoe UI"/>
              </w:rPr>
            </w:pPr>
            <w:hyperlink r:id="rId128" w:history="1">
              <w:r w:rsidR="00BC4F30" w:rsidRPr="00BC4F30">
                <w:rPr>
                  <w:rStyle w:val="Hyperlink"/>
                </w:rPr>
                <w:t>https://llep.org.uk/app/uploads/2021/08/A5-WOW-Flyer-Final.pdf</w:t>
              </w:r>
            </w:hyperlink>
          </w:p>
        </w:tc>
      </w:tr>
      <w:tr w:rsidR="00BC4F30" w14:paraId="2946587B" w14:textId="77777777" w:rsidTr="00EF4064">
        <w:tc>
          <w:tcPr>
            <w:tcW w:w="4248" w:type="dxa"/>
            <w:vAlign w:val="center"/>
          </w:tcPr>
          <w:p w14:paraId="3EF379AC" w14:textId="4423E4F4" w:rsidR="00BC4F30" w:rsidRDefault="00BC4F30" w:rsidP="00EF4064">
            <w:pPr>
              <w:rPr>
                <w:rFonts w:cs="Segoe UI"/>
              </w:rPr>
            </w:pPr>
            <w:r>
              <w:rPr>
                <w:rFonts w:cs="Segoe UI"/>
              </w:rPr>
              <w:t xml:space="preserve">Access lesson plans, </w:t>
            </w:r>
            <w:proofErr w:type="gramStart"/>
            <w:r>
              <w:rPr>
                <w:rFonts w:cs="Segoe UI"/>
              </w:rPr>
              <w:t>videos</w:t>
            </w:r>
            <w:proofErr w:type="gramEnd"/>
            <w:r>
              <w:rPr>
                <w:rFonts w:cs="Segoe UI"/>
              </w:rPr>
              <w:t xml:space="preserve"> and quizzes for over 15 industry sectors</w:t>
            </w:r>
          </w:p>
        </w:tc>
        <w:tc>
          <w:tcPr>
            <w:tcW w:w="4768" w:type="dxa"/>
            <w:vAlign w:val="center"/>
          </w:tcPr>
          <w:p w14:paraId="1D8F9B52" w14:textId="3892DF08" w:rsidR="00BC4F30" w:rsidRDefault="00AE1B67" w:rsidP="00EF4064">
            <w:pPr>
              <w:rPr>
                <w:rFonts w:cs="Segoe UI"/>
              </w:rPr>
            </w:pPr>
            <w:hyperlink r:id="rId129" w:history="1">
              <w:r w:rsidR="00ED73BE" w:rsidRPr="00ED73BE">
                <w:rPr>
                  <w:rStyle w:val="Hyperlink"/>
                </w:rPr>
                <w:t>https://llep.org.uk/careers-hub/wow/</w:t>
              </w:r>
            </w:hyperlink>
          </w:p>
        </w:tc>
      </w:tr>
      <w:tr w:rsidR="00BC4F30" w14:paraId="35C4E9FB" w14:textId="77777777" w:rsidTr="00EF4064">
        <w:tc>
          <w:tcPr>
            <w:tcW w:w="4248" w:type="dxa"/>
            <w:vAlign w:val="center"/>
          </w:tcPr>
          <w:p w14:paraId="0ABD294C" w14:textId="73C98541" w:rsidR="00BC4F30" w:rsidRDefault="00AE1B67" w:rsidP="00EF4064">
            <w:pPr>
              <w:rPr>
                <w:rFonts w:cs="Segoe UI"/>
              </w:rPr>
            </w:pPr>
            <w:hyperlink r:id="rId130" w:history="1">
              <w:r w:rsidR="00BC4F30" w:rsidRPr="00ED73BE">
                <w:rPr>
                  <w:rFonts w:cs="Segoe UI"/>
                </w:rPr>
                <w:t xml:space="preserve">My Learning, My Future is a suite of resources to support subject teaching staff, from over 20 subjects at KS3 &amp; </w:t>
              </w:r>
              <w:r w:rsidR="00EF4064">
                <w:rPr>
                  <w:rFonts w:cs="Segoe UI"/>
                </w:rPr>
                <w:t>KS</w:t>
              </w:r>
              <w:r w:rsidR="00BC4F30" w:rsidRPr="00ED73BE">
                <w:rPr>
                  <w:rFonts w:cs="Segoe UI"/>
                </w:rPr>
                <w:t>4</w:t>
              </w:r>
            </w:hyperlink>
          </w:p>
        </w:tc>
        <w:tc>
          <w:tcPr>
            <w:tcW w:w="4768" w:type="dxa"/>
            <w:vAlign w:val="center"/>
          </w:tcPr>
          <w:p w14:paraId="15E60E72" w14:textId="6A86BAB8" w:rsidR="00BC4F30" w:rsidRDefault="00AE1B67" w:rsidP="00EF4064">
            <w:pPr>
              <w:rPr>
                <w:rFonts w:cs="Segoe UI"/>
              </w:rPr>
            </w:pPr>
            <w:hyperlink r:id="rId131" w:history="1">
              <w:r w:rsidR="00ED73BE" w:rsidRPr="00ED73BE">
                <w:rPr>
                  <w:rStyle w:val="Hyperlink"/>
                </w:rPr>
                <w:t>https://resources.careersandenterprise.co.uk/my-learning-my-future</w:t>
              </w:r>
            </w:hyperlink>
          </w:p>
        </w:tc>
      </w:tr>
      <w:tr w:rsidR="00BC4F30" w14:paraId="059C033F" w14:textId="77777777" w:rsidTr="00EF4064">
        <w:tc>
          <w:tcPr>
            <w:tcW w:w="4248" w:type="dxa"/>
            <w:vAlign w:val="center"/>
          </w:tcPr>
          <w:p w14:paraId="3F388573" w14:textId="136CBD4A" w:rsidR="00BC4F30" w:rsidRDefault="00BC4F30" w:rsidP="00EF4064">
            <w:pPr>
              <w:rPr>
                <w:rFonts w:cs="Segoe UI"/>
              </w:rPr>
            </w:pPr>
            <w:r>
              <w:rPr>
                <w:rFonts w:cs="Segoe UI"/>
              </w:rPr>
              <w:t>Careers programme</w:t>
            </w:r>
          </w:p>
        </w:tc>
        <w:tc>
          <w:tcPr>
            <w:tcW w:w="4768" w:type="dxa"/>
            <w:vAlign w:val="center"/>
          </w:tcPr>
          <w:p w14:paraId="0E2B6030" w14:textId="6C74DC8D" w:rsidR="00BC4F30" w:rsidRDefault="00ED73BE" w:rsidP="00EF4064">
            <w:pPr>
              <w:rPr>
                <w:rFonts w:cs="Segoe UI"/>
              </w:rPr>
            </w:pPr>
            <w:r>
              <w:rPr>
                <w:rFonts w:cs="Segoe UI"/>
              </w:rPr>
              <w:t>Use your own school</w:t>
            </w:r>
            <w:r w:rsidR="00EF4064">
              <w:rPr>
                <w:rFonts w:cs="Segoe UI"/>
              </w:rPr>
              <w:t>’</w:t>
            </w:r>
            <w:r>
              <w:rPr>
                <w:rFonts w:cs="Segoe UI"/>
              </w:rPr>
              <w:t xml:space="preserve">s careers </w:t>
            </w:r>
            <w:r w:rsidR="00EF4064">
              <w:rPr>
                <w:rFonts w:cs="Segoe UI"/>
              </w:rPr>
              <w:t>p</w:t>
            </w:r>
            <w:r>
              <w:rPr>
                <w:rFonts w:cs="Segoe UI"/>
              </w:rPr>
              <w:t>rogramme</w:t>
            </w:r>
          </w:p>
          <w:p w14:paraId="76646C4F" w14:textId="7E526746" w:rsidR="00ED73BE" w:rsidRDefault="00AE1B67" w:rsidP="00EF4064">
            <w:pPr>
              <w:rPr>
                <w:rFonts w:cs="Segoe UI"/>
              </w:rPr>
            </w:pPr>
            <w:hyperlink r:id="rId132" w:history="1">
              <w:r w:rsidR="00ED73BE" w:rsidRPr="00ED73BE">
                <w:rPr>
                  <w:rStyle w:val="Hyperlink"/>
                </w:rPr>
                <w:t>https://llep.org.uk/app/uploads/2022/01/example-school-careers-programme-1.docx</w:t>
              </w:r>
            </w:hyperlink>
          </w:p>
        </w:tc>
      </w:tr>
      <w:tr w:rsidR="00BC4F30" w14:paraId="74A26B83" w14:textId="77777777" w:rsidTr="00EF4064">
        <w:tc>
          <w:tcPr>
            <w:tcW w:w="4248" w:type="dxa"/>
            <w:vAlign w:val="center"/>
          </w:tcPr>
          <w:p w14:paraId="4D3534C5" w14:textId="286A14F0" w:rsidR="00BC4F30" w:rsidRDefault="00BC4F30" w:rsidP="00EF4064">
            <w:pPr>
              <w:rPr>
                <w:rFonts w:cs="Segoe UI"/>
              </w:rPr>
            </w:pPr>
            <w:r>
              <w:rPr>
                <w:rFonts w:cs="Segoe UI"/>
              </w:rPr>
              <w:t>Helpful Qualification Chart</w:t>
            </w:r>
          </w:p>
        </w:tc>
        <w:tc>
          <w:tcPr>
            <w:tcW w:w="4768" w:type="dxa"/>
            <w:vAlign w:val="center"/>
          </w:tcPr>
          <w:p w14:paraId="0D363BD7" w14:textId="0031EFBF" w:rsidR="00BC4F30" w:rsidRDefault="00AE1B67" w:rsidP="00EF4064">
            <w:pPr>
              <w:rPr>
                <w:rFonts w:cs="Segoe UI"/>
              </w:rPr>
            </w:pPr>
            <w:hyperlink r:id="rId133" w:history="1">
              <w:r w:rsidR="00ED73BE" w:rsidRPr="00ED73BE">
                <w:rPr>
                  <w:rStyle w:val="Hyperlink"/>
                </w:rPr>
                <w:t>https://llep.org.uk/app/uploads/2021/01/LLEP_Pathways_Poster.pdf</w:t>
              </w:r>
            </w:hyperlink>
          </w:p>
        </w:tc>
      </w:tr>
    </w:tbl>
    <w:p w14:paraId="70A9CBE2" w14:textId="2075A9FE" w:rsidR="00BC4F30" w:rsidRDefault="00BC4F30" w:rsidP="00F842AC">
      <w:pPr>
        <w:rPr>
          <w:rFonts w:cs="Segoe UI"/>
        </w:rPr>
      </w:pPr>
    </w:p>
    <w:p w14:paraId="14D5A01D" w14:textId="77777777" w:rsidR="009A3DD7" w:rsidRPr="009A3DD7" w:rsidRDefault="009A3DD7" w:rsidP="009A3DD7">
      <w:pPr>
        <w:pStyle w:val="Heading2"/>
      </w:pPr>
      <w:bookmarkStart w:id="39" w:name="_Toc95041935"/>
      <w:r w:rsidRPr="009A3DD7">
        <w:t xml:space="preserve">At </w:t>
      </w:r>
      <w:r w:rsidRPr="00EF4064">
        <w:rPr>
          <w:highlight w:val="yellow"/>
        </w:rPr>
        <w:t>TLGS</w:t>
      </w:r>
      <w:r w:rsidRPr="009A3DD7">
        <w:t xml:space="preserve"> we would like all subject areas to do the following:</w:t>
      </w:r>
      <w:bookmarkEnd w:id="39"/>
    </w:p>
    <w:p w14:paraId="626C35E6" w14:textId="77777777" w:rsidR="009A3DD7" w:rsidRPr="009A3DD7" w:rsidRDefault="009A3DD7" w:rsidP="009A3DD7">
      <w:pPr>
        <w:rPr>
          <w:rFonts w:cs="Segoe UI"/>
        </w:rPr>
      </w:pPr>
    </w:p>
    <w:p w14:paraId="6C5CAFB0" w14:textId="7B70BC06" w:rsidR="009A3DD7" w:rsidRPr="00CD19A1" w:rsidRDefault="00EF4064" w:rsidP="00CD19A1">
      <w:pPr>
        <w:pStyle w:val="ListParagraph"/>
        <w:numPr>
          <w:ilvl w:val="0"/>
          <w:numId w:val="16"/>
        </w:numPr>
        <w:rPr>
          <w:rFonts w:cs="Segoe UI"/>
        </w:rPr>
      </w:pPr>
      <w:r>
        <w:rPr>
          <w:rFonts w:cs="Segoe UI"/>
        </w:rPr>
        <w:t>H</w:t>
      </w:r>
      <w:r w:rsidR="009A3DD7" w:rsidRPr="00CD19A1">
        <w:rPr>
          <w:rFonts w:cs="Segoe UI"/>
        </w:rPr>
        <w:t>ave a prominent display that links subject learning and skill development to different careers</w:t>
      </w:r>
      <w:r>
        <w:rPr>
          <w:rFonts w:cs="Segoe UI"/>
        </w:rPr>
        <w:t>.</w:t>
      </w:r>
    </w:p>
    <w:p w14:paraId="3ACCEBCC" w14:textId="23FB24D8" w:rsidR="009A3DD7" w:rsidRPr="00CD19A1" w:rsidRDefault="00EF4064" w:rsidP="00CD19A1">
      <w:pPr>
        <w:pStyle w:val="ListParagraph"/>
        <w:numPr>
          <w:ilvl w:val="0"/>
          <w:numId w:val="16"/>
        </w:numPr>
        <w:rPr>
          <w:rFonts w:cs="Segoe UI"/>
        </w:rPr>
      </w:pPr>
      <w:r>
        <w:rPr>
          <w:rFonts w:cs="Segoe UI"/>
        </w:rPr>
        <w:t>D</w:t>
      </w:r>
      <w:r w:rsidR="009A3DD7" w:rsidRPr="00CD19A1">
        <w:rPr>
          <w:rFonts w:cs="Segoe UI"/>
        </w:rPr>
        <w:t>evelop links with businesses and organisations to invite alumni and other external speakers to come into school (virtually where an actual visit is not feasible)</w:t>
      </w:r>
      <w:r>
        <w:rPr>
          <w:rFonts w:cs="Segoe UI"/>
        </w:rPr>
        <w:t>.</w:t>
      </w:r>
    </w:p>
    <w:p w14:paraId="627ECA7F" w14:textId="17AAC0CC" w:rsidR="009A3DD7" w:rsidRPr="00CD19A1" w:rsidRDefault="00EF4064" w:rsidP="00CD19A1">
      <w:pPr>
        <w:pStyle w:val="ListParagraph"/>
        <w:numPr>
          <w:ilvl w:val="0"/>
          <w:numId w:val="16"/>
        </w:numPr>
        <w:rPr>
          <w:rFonts w:cs="Segoe UI"/>
        </w:rPr>
      </w:pPr>
      <w:r>
        <w:rPr>
          <w:rFonts w:cs="Segoe UI"/>
        </w:rPr>
        <w:t>W</w:t>
      </w:r>
      <w:r w:rsidR="009A3DD7" w:rsidRPr="00CD19A1">
        <w:rPr>
          <w:rFonts w:cs="Segoe UI"/>
        </w:rPr>
        <w:t>here appropriate to organise external visits by students to local businesses/organisations</w:t>
      </w:r>
      <w:r>
        <w:rPr>
          <w:rFonts w:cs="Segoe UI"/>
        </w:rPr>
        <w:t>.</w:t>
      </w:r>
    </w:p>
    <w:p w14:paraId="352B5EBA" w14:textId="4B153B39" w:rsidR="009A3DD7" w:rsidRPr="00CD19A1" w:rsidRDefault="00EF4064" w:rsidP="00CD19A1">
      <w:pPr>
        <w:pStyle w:val="ListParagraph"/>
        <w:numPr>
          <w:ilvl w:val="0"/>
          <w:numId w:val="16"/>
        </w:numPr>
        <w:rPr>
          <w:rFonts w:cs="Segoe UI"/>
        </w:rPr>
      </w:pPr>
      <w:r>
        <w:rPr>
          <w:rFonts w:cs="Segoe UI"/>
        </w:rPr>
        <w:t>R</w:t>
      </w:r>
      <w:r w:rsidR="009A3DD7" w:rsidRPr="00CD19A1">
        <w:rPr>
          <w:rFonts w:cs="Segoe UI"/>
        </w:rPr>
        <w:t>ecord careers learning opportunities for students in schemes of learning.</w:t>
      </w:r>
    </w:p>
    <w:p w14:paraId="5BDDD152" w14:textId="46243A92" w:rsidR="009A3DD7" w:rsidRPr="00CD19A1" w:rsidRDefault="00EF4064" w:rsidP="00CD19A1">
      <w:pPr>
        <w:pStyle w:val="ListParagraph"/>
        <w:numPr>
          <w:ilvl w:val="0"/>
          <w:numId w:val="16"/>
        </w:numPr>
        <w:rPr>
          <w:rFonts w:cs="Segoe UI"/>
        </w:rPr>
      </w:pPr>
      <w:r>
        <w:rPr>
          <w:rFonts w:cs="Segoe UI"/>
        </w:rPr>
        <w:t>T</w:t>
      </w:r>
      <w:r w:rsidR="009A3DD7" w:rsidRPr="00CD19A1">
        <w:rPr>
          <w:rFonts w:cs="Segoe UI"/>
        </w:rPr>
        <w:t>ake part in whole school ‘Careers Days’ where all teachers start their lesson with a careers focus, such as talking about their career pathway or showing a short film where people in a range of job roles explain the relevance of skills developed in a particular subject area to their role.</w:t>
      </w:r>
    </w:p>
    <w:p w14:paraId="67B42921" w14:textId="5A46EE6D" w:rsidR="009A3DD7" w:rsidRPr="00CD19A1" w:rsidRDefault="00EF4064" w:rsidP="00CD19A1">
      <w:pPr>
        <w:pStyle w:val="ListParagraph"/>
        <w:numPr>
          <w:ilvl w:val="0"/>
          <w:numId w:val="16"/>
        </w:numPr>
        <w:rPr>
          <w:rFonts w:cs="Segoe UI"/>
        </w:rPr>
      </w:pPr>
      <w:r>
        <w:rPr>
          <w:rFonts w:cs="Segoe UI"/>
        </w:rPr>
        <w:t>E</w:t>
      </w:r>
      <w:r w:rsidR="009A3DD7" w:rsidRPr="00CD19A1">
        <w:rPr>
          <w:rFonts w:cs="Segoe UI"/>
        </w:rPr>
        <w:t>xplore the possibility of developing real projects/challenges for students with a local business or organisation e.g.</w:t>
      </w:r>
      <w:r>
        <w:rPr>
          <w:rFonts w:cs="Segoe UI"/>
        </w:rPr>
        <w:t>,</w:t>
      </w:r>
      <w:r w:rsidR="009A3DD7" w:rsidRPr="00CD19A1">
        <w:rPr>
          <w:rFonts w:cs="Segoe UI"/>
        </w:rPr>
        <w:t xml:space="preserve"> a local company setting IT students the task of designing/updating their website</w:t>
      </w:r>
      <w:r>
        <w:rPr>
          <w:rFonts w:cs="Segoe UI"/>
        </w:rPr>
        <w:t>.</w:t>
      </w:r>
    </w:p>
    <w:p w14:paraId="0F6D565F" w14:textId="61837E31" w:rsidR="00EC76D8" w:rsidRPr="00BD053B" w:rsidRDefault="00EF4064" w:rsidP="00BD053B">
      <w:pPr>
        <w:pStyle w:val="ListParagraph"/>
        <w:numPr>
          <w:ilvl w:val="0"/>
          <w:numId w:val="16"/>
        </w:numPr>
        <w:rPr>
          <w:rFonts w:cs="Segoe UI"/>
        </w:rPr>
      </w:pPr>
      <w:r>
        <w:rPr>
          <w:rFonts w:cs="Segoe UI"/>
        </w:rPr>
        <w:t>C</w:t>
      </w:r>
      <w:r w:rsidR="009A3DD7" w:rsidRPr="00CD19A1">
        <w:rPr>
          <w:rFonts w:cs="Segoe UI"/>
        </w:rPr>
        <w:t>onsider the needs and interests of all students and ensure that information challenges stereotyping including gender and disability</w:t>
      </w:r>
      <w:r>
        <w:rPr>
          <w:rFonts w:cs="Segoe UI"/>
        </w:rPr>
        <w:t>.</w:t>
      </w:r>
    </w:p>
    <w:p w14:paraId="717BC3B6" w14:textId="2121EC84" w:rsidR="00EC76D8" w:rsidRPr="00CD19A1" w:rsidRDefault="00EC76D8" w:rsidP="00BD053B">
      <w:pPr>
        <w:pStyle w:val="Heading1"/>
        <w:numPr>
          <w:ilvl w:val="0"/>
          <w:numId w:val="10"/>
        </w:numPr>
        <w:rPr>
          <w:rFonts w:ascii="Segoe UI" w:hAnsi="Segoe UI" w:cs="Segoe UI"/>
        </w:rPr>
      </w:pPr>
      <w:bookmarkStart w:id="40" w:name="_Toc95041936"/>
      <w:r w:rsidRPr="00CD19A1">
        <w:rPr>
          <w:rFonts w:ascii="Segoe UI" w:hAnsi="Segoe UI" w:cs="Segoe UI"/>
        </w:rPr>
        <w:t>Change Log</w:t>
      </w:r>
      <w:bookmarkEnd w:id="40"/>
    </w:p>
    <w:p w14:paraId="2D7B5301" w14:textId="77777777" w:rsidR="00CD19A1" w:rsidRPr="00CD19A1" w:rsidRDefault="00CD19A1" w:rsidP="00CD19A1"/>
    <w:tbl>
      <w:tblPr>
        <w:tblStyle w:val="TableGrid"/>
        <w:tblW w:w="0" w:type="auto"/>
        <w:tblLook w:val="04A0" w:firstRow="1" w:lastRow="0" w:firstColumn="1" w:lastColumn="0" w:noHBand="0" w:noVBand="1"/>
      </w:tblPr>
      <w:tblGrid>
        <w:gridCol w:w="1786"/>
        <w:gridCol w:w="3593"/>
        <w:gridCol w:w="1919"/>
        <w:gridCol w:w="1718"/>
      </w:tblGrid>
      <w:tr w:rsidR="00EC76D8" w14:paraId="5D9904A0" w14:textId="77777777" w:rsidTr="00EC76D8">
        <w:tc>
          <w:tcPr>
            <w:tcW w:w="2254" w:type="dxa"/>
          </w:tcPr>
          <w:p w14:paraId="4C769362" w14:textId="7B9FD609" w:rsidR="00EC76D8" w:rsidRDefault="00EC76D8" w:rsidP="00EC76D8">
            <w:pPr>
              <w:rPr>
                <w:rFonts w:cs="Segoe UI"/>
              </w:rPr>
            </w:pPr>
            <w:r>
              <w:rPr>
                <w:rFonts w:cs="Segoe UI"/>
              </w:rPr>
              <w:t xml:space="preserve">Version </w:t>
            </w:r>
          </w:p>
        </w:tc>
        <w:tc>
          <w:tcPr>
            <w:tcW w:w="2254" w:type="dxa"/>
          </w:tcPr>
          <w:p w14:paraId="7C00E439" w14:textId="6C3C341C" w:rsidR="00EC76D8" w:rsidRDefault="00EC76D8" w:rsidP="00EC76D8">
            <w:pPr>
              <w:rPr>
                <w:rFonts w:cs="Segoe UI"/>
              </w:rPr>
            </w:pPr>
            <w:r>
              <w:rPr>
                <w:rFonts w:cs="Segoe UI"/>
              </w:rPr>
              <w:t>Changes made</w:t>
            </w:r>
          </w:p>
        </w:tc>
        <w:tc>
          <w:tcPr>
            <w:tcW w:w="2254" w:type="dxa"/>
          </w:tcPr>
          <w:p w14:paraId="494065CD" w14:textId="168FE5B3" w:rsidR="00EC76D8" w:rsidRDefault="00EC76D8" w:rsidP="00EC76D8">
            <w:pPr>
              <w:rPr>
                <w:rFonts w:cs="Segoe UI"/>
              </w:rPr>
            </w:pPr>
            <w:r>
              <w:rPr>
                <w:rFonts w:cs="Segoe UI"/>
              </w:rPr>
              <w:t>Comments</w:t>
            </w:r>
          </w:p>
        </w:tc>
        <w:tc>
          <w:tcPr>
            <w:tcW w:w="2254" w:type="dxa"/>
          </w:tcPr>
          <w:p w14:paraId="468E567E" w14:textId="11088764" w:rsidR="00EC76D8" w:rsidRDefault="00EC76D8" w:rsidP="00EC76D8">
            <w:pPr>
              <w:rPr>
                <w:rFonts w:cs="Segoe UI"/>
              </w:rPr>
            </w:pPr>
            <w:r>
              <w:rPr>
                <w:rFonts w:cs="Segoe UI"/>
              </w:rPr>
              <w:t>Date</w:t>
            </w:r>
          </w:p>
        </w:tc>
      </w:tr>
      <w:tr w:rsidR="00EC76D8" w14:paraId="73B8C299" w14:textId="77777777" w:rsidTr="00EC76D8">
        <w:tc>
          <w:tcPr>
            <w:tcW w:w="2254" w:type="dxa"/>
          </w:tcPr>
          <w:p w14:paraId="52535AB2" w14:textId="27CD9010" w:rsidR="00EC76D8" w:rsidRDefault="00AE1B67" w:rsidP="00EC76D8">
            <w:pPr>
              <w:rPr>
                <w:rFonts w:cs="Segoe UI"/>
              </w:rPr>
            </w:pPr>
            <w:r>
              <w:rPr>
                <w:rFonts w:cs="Segoe UI"/>
              </w:rPr>
              <w:t>2</w:t>
            </w:r>
          </w:p>
        </w:tc>
        <w:tc>
          <w:tcPr>
            <w:tcW w:w="2254" w:type="dxa"/>
          </w:tcPr>
          <w:p w14:paraId="563F809A" w14:textId="77777777" w:rsidR="00AE1B67" w:rsidRDefault="00AE1B67" w:rsidP="00EC76D8">
            <w:pPr>
              <w:rPr>
                <w:rFonts w:cs="Segoe UI"/>
              </w:rPr>
            </w:pPr>
            <w:r>
              <w:rPr>
                <w:rFonts w:cs="Segoe UI"/>
              </w:rPr>
              <w:t xml:space="preserve">Added link the Employment Hub </w:t>
            </w:r>
            <w:r w:rsidRPr="00AE1B67">
              <w:rPr>
                <w:rFonts w:cs="Segoe UI"/>
              </w:rPr>
              <w:t>Vacancies with employers committed to employing people who have additional needs and/or a disability</w:t>
            </w:r>
          </w:p>
          <w:p w14:paraId="66A77F58" w14:textId="77777777" w:rsidR="00AE1B67" w:rsidRDefault="00AE1B67" w:rsidP="00EC76D8">
            <w:pPr>
              <w:rPr>
                <w:rFonts w:cs="Segoe UI"/>
              </w:rPr>
            </w:pPr>
          </w:p>
          <w:p w14:paraId="62CB4012" w14:textId="402F37A9" w:rsidR="00EC76D8" w:rsidRDefault="00AE1B67" w:rsidP="00EC76D8">
            <w:pPr>
              <w:rPr>
                <w:rFonts w:cs="Segoe UI"/>
              </w:rPr>
            </w:pPr>
            <w:hyperlink r:id="rId134" w:history="1">
              <w:r>
                <w:rPr>
                  <w:rStyle w:val="Hyperlink"/>
                </w:rPr>
                <w:t>SEND vacancies (leicesteremploymenthub.co.uk)</w:t>
              </w:r>
            </w:hyperlink>
            <w:r>
              <w:rPr>
                <w:rFonts w:cs="Segoe UI"/>
              </w:rPr>
              <w:t xml:space="preserve"> </w:t>
            </w:r>
          </w:p>
        </w:tc>
        <w:tc>
          <w:tcPr>
            <w:tcW w:w="2254" w:type="dxa"/>
          </w:tcPr>
          <w:p w14:paraId="2A65D17A" w14:textId="77777777" w:rsidR="00EC76D8" w:rsidRDefault="00EC76D8" w:rsidP="00EC76D8">
            <w:pPr>
              <w:rPr>
                <w:rFonts w:cs="Segoe UI"/>
              </w:rPr>
            </w:pPr>
          </w:p>
        </w:tc>
        <w:tc>
          <w:tcPr>
            <w:tcW w:w="2254" w:type="dxa"/>
          </w:tcPr>
          <w:p w14:paraId="1F21EE1E" w14:textId="5E2D70EA" w:rsidR="00EC76D8" w:rsidRDefault="00AE1B67" w:rsidP="00EC76D8">
            <w:pPr>
              <w:rPr>
                <w:rFonts w:cs="Segoe UI"/>
              </w:rPr>
            </w:pPr>
            <w:r>
              <w:rPr>
                <w:rFonts w:cs="Segoe UI"/>
              </w:rPr>
              <w:t>2022-05-18</w:t>
            </w:r>
          </w:p>
        </w:tc>
      </w:tr>
      <w:tr w:rsidR="00EC76D8" w14:paraId="39995709" w14:textId="77777777" w:rsidTr="00EC76D8">
        <w:tc>
          <w:tcPr>
            <w:tcW w:w="2254" w:type="dxa"/>
          </w:tcPr>
          <w:p w14:paraId="5197F036" w14:textId="77777777" w:rsidR="00EC76D8" w:rsidRDefault="00EC76D8" w:rsidP="00EC76D8">
            <w:pPr>
              <w:rPr>
                <w:rFonts w:cs="Segoe UI"/>
              </w:rPr>
            </w:pPr>
          </w:p>
        </w:tc>
        <w:tc>
          <w:tcPr>
            <w:tcW w:w="2254" w:type="dxa"/>
          </w:tcPr>
          <w:p w14:paraId="4CE72008" w14:textId="77777777" w:rsidR="00EC76D8" w:rsidRDefault="00EC76D8" w:rsidP="00EC76D8">
            <w:pPr>
              <w:rPr>
                <w:rFonts w:cs="Segoe UI"/>
              </w:rPr>
            </w:pPr>
          </w:p>
        </w:tc>
        <w:tc>
          <w:tcPr>
            <w:tcW w:w="2254" w:type="dxa"/>
          </w:tcPr>
          <w:p w14:paraId="59C4B9A2" w14:textId="77777777" w:rsidR="00EC76D8" w:rsidRDefault="00EC76D8" w:rsidP="00EC76D8">
            <w:pPr>
              <w:rPr>
                <w:rFonts w:cs="Segoe UI"/>
              </w:rPr>
            </w:pPr>
          </w:p>
        </w:tc>
        <w:tc>
          <w:tcPr>
            <w:tcW w:w="2254" w:type="dxa"/>
          </w:tcPr>
          <w:p w14:paraId="6B1256D0" w14:textId="77777777" w:rsidR="00EC76D8" w:rsidRDefault="00EC76D8" w:rsidP="00EC76D8">
            <w:pPr>
              <w:rPr>
                <w:rFonts w:cs="Segoe UI"/>
              </w:rPr>
            </w:pPr>
          </w:p>
        </w:tc>
      </w:tr>
    </w:tbl>
    <w:p w14:paraId="15E3F838" w14:textId="77777777" w:rsidR="00EC76D8" w:rsidRDefault="00EC76D8" w:rsidP="00EC76D8">
      <w:pPr>
        <w:rPr>
          <w:rFonts w:cs="Segoe UI"/>
        </w:rPr>
      </w:pPr>
    </w:p>
    <w:p w14:paraId="01CF8B06" w14:textId="76BEEF01" w:rsidR="00EC76D8" w:rsidRDefault="00EC76D8" w:rsidP="00EC76D8">
      <w:pPr>
        <w:rPr>
          <w:rFonts w:cs="Segoe UI"/>
        </w:rPr>
      </w:pPr>
      <w:r>
        <w:rPr>
          <w:rFonts w:cs="Segoe UI"/>
        </w:rPr>
        <w:t>END.</w:t>
      </w:r>
    </w:p>
    <w:p w14:paraId="0D8EC1CA" w14:textId="5EDFBE76" w:rsidR="00EC76D8" w:rsidRPr="00EC76D8" w:rsidRDefault="00EC76D8" w:rsidP="00EC76D8">
      <w:pPr>
        <w:rPr>
          <w:rFonts w:cs="Segoe UI"/>
        </w:rPr>
      </w:pPr>
    </w:p>
    <w:sectPr w:rsidR="00EC76D8" w:rsidRPr="00EC76D8" w:rsidSect="001E024C">
      <w:headerReference w:type="default" r:id="rId135"/>
      <w:pgSz w:w="11906" w:h="16838"/>
      <w:pgMar w:top="127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A6DF" w14:textId="77777777" w:rsidR="00D603F8" w:rsidRDefault="00D603F8" w:rsidP="001E024C">
      <w:pPr>
        <w:spacing w:after="0" w:line="240" w:lineRule="auto"/>
      </w:pPr>
      <w:r>
        <w:separator/>
      </w:r>
    </w:p>
  </w:endnote>
  <w:endnote w:type="continuationSeparator" w:id="0">
    <w:p w14:paraId="2DFD1096" w14:textId="77777777" w:rsidR="00D603F8" w:rsidRDefault="00D603F8" w:rsidP="001E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35E8A" w14:textId="77777777" w:rsidR="00D603F8" w:rsidRDefault="00D603F8" w:rsidP="001E024C">
      <w:pPr>
        <w:spacing w:after="0" w:line="240" w:lineRule="auto"/>
      </w:pPr>
      <w:r>
        <w:separator/>
      </w:r>
    </w:p>
  </w:footnote>
  <w:footnote w:type="continuationSeparator" w:id="0">
    <w:p w14:paraId="0B620ADC" w14:textId="77777777" w:rsidR="00D603F8" w:rsidRDefault="00D603F8" w:rsidP="001E0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C104" w14:textId="154B1AC7" w:rsidR="00185BBA" w:rsidRDefault="00185BBA">
    <w:pPr>
      <w:pStyle w:val="Header"/>
    </w:pPr>
    <w:r>
      <w:rPr>
        <w:noProof/>
      </w:rPr>
      <w:drawing>
        <wp:inline distT="0" distB="0" distL="0" distR="0" wp14:anchorId="7D4F1031" wp14:editId="5D2D2814">
          <wp:extent cx="5727700" cy="135763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1357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22B"/>
    <w:multiLevelType w:val="hybridMultilevel"/>
    <w:tmpl w:val="BFEA0A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F">
      <w:start w:val="1"/>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EF55B9"/>
    <w:multiLevelType w:val="hybridMultilevel"/>
    <w:tmpl w:val="7A28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804A0"/>
    <w:multiLevelType w:val="hybridMultilevel"/>
    <w:tmpl w:val="7A28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A7C88"/>
    <w:multiLevelType w:val="multilevel"/>
    <w:tmpl w:val="83D6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5357C"/>
    <w:multiLevelType w:val="hybridMultilevel"/>
    <w:tmpl w:val="0C020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A17F0"/>
    <w:multiLevelType w:val="hybridMultilevel"/>
    <w:tmpl w:val="02C4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40099"/>
    <w:multiLevelType w:val="hybridMultilevel"/>
    <w:tmpl w:val="7A28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97991"/>
    <w:multiLevelType w:val="hybridMultilevel"/>
    <w:tmpl w:val="7A28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04971"/>
    <w:multiLevelType w:val="hybridMultilevel"/>
    <w:tmpl w:val="7A28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A96608"/>
    <w:multiLevelType w:val="hybridMultilevel"/>
    <w:tmpl w:val="32542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81771D"/>
    <w:multiLevelType w:val="hybridMultilevel"/>
    <w:tmpl w:val="7A28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D544D5"/>
    <w:multiLevelType w:val="multilevel"/>
    <w:tmpl w:val="B43E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A58C7"/>
    <w:multiLevelType w:val="hybridMultilevel"/>
    <w:tmpl w:val="78F6E538"/>
    <w:lvl w:ilvl="0" w:tplc="75F0F5CA">
      <w:start w:val="1"/>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0001C"/>
    <w:multiLevelType w:val="hybridMultilevel"/>
    <w:tmpl w:val="7A28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C33DA0"/>
    <w:multiLevelType w:val="hybridMultilevel"/>
    <w:tmpl w:val="E4E0E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DE09B5"/>
    <w:multiLevelType w:val="hybridMultilevel"/>
    <w:tmpl w:val="6AF6E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6"/>
  </w:num>
  <w:num w:numId="6">
    <w:abstractNumId w:val="13"/>
  </w:num>
  <w:num w:numId="7">
    <w:abstractNumId w:val="7"/>
  </w:num>
  <w:num w:numId="8">
    <w:abstractNumId w:val="15"/>
  </w:num>
  <w:num w:numId="9">
    <w:abstractNumId w:val="4"/>
  </w:num>
  <w:num w:numId="10">
    <w:abstractNumId w:val="12"/>
  </w:num>
  <w:num w:numId="11">
    <w:abstractNumId w:val="11"/>
  </w:num>
  <w:num w:numId="12">
    <w:abstractNumId w:val="3"/>
  </w:num>
  <w:num w:numId="13">
    <w:abstractNumId w:val="5"/>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AC"/>
    <w:rsid w:val="0000780F"/>
    <w:rsid w:val="00024AA6"/>
    <w:rsid w:val="00087E62"/>
    <w:rsid w:val="000D027B"/>
    <w:rsid w:val="000F05DE"/>
    <w:rsid w:val="00131792"/>
    <w:rsid w:val="00134370"/>
    <w:rsid w:val="00143103"/>
    <w:rsid w:val="001526AE"/>
    <w:rsid w:val="00185BBA"/>
    <w:rsid w:val="001E024C"/>
    <w:rsid w:val="00260C77"/>
    <w:rsid w:val="00274B81"/>
    <w:rsid w:val="002C119A"/>
    <w:rsid w:val="002D2ABE"/>
    <w:rsid w:val="002E7DC8"/>
    <w:rsid w:val="002F6F87"/>
    <w:rsid w:val="0034050D"/>
    <w:rsid w:val="00360AFA"/>
    <w:rsid w:val="003917EB"/>
    <w:rsid w:val="003B2709"/>
    <w:rsid w:val="0046280D"/>
    <w:rsid w:val="00485992"/>
    <w:rsid w:val="004A0853"/>
    <w:rsid w:val="004C0E5B"/>
    <w:rsid w:val="004E20A3"/>
    <w:rsid w:val="00574F3C"/>
    <w:rsid w:val="0057520D"/>
    <w:rsid w:val="005A247E"/>
    <w:rsid w:val="005A4847"/>
    <w:rsid w:val="00652A55"/>
    <w:rsid w:val="00662DA0"/>
    <w:rsid w:val="00662EA8"/>
    <w:rsid w:val="006A72DC"/>
    <w:rsid w:val="006F5E5A"/>
    <w:rsid w:val="00716717"/>
    <w:rsid w:val="007420F5"/>
    <w:rsid w:val="00750E53"/>
    <w:rsid w:val="00791C17"/>
    <w:rsid w:val="007C48FB"/>
    <w:rsid w:val="007C77DF"/>
    <w:rsid w:val="007E19BC"/>
    <w:rsid w:val="007F00CC"/>
    <w:rsid w:val="007F3BDB"/>
    <w:rsid w:val="00823619"/>
    <w:rsid w:val="008E1F75"/>
    <w:rsid w:val="009759EB"/>
    <w:rsid w:val="00985566"/>
    <w:rsid w:val="009A3DD7"/>
    <w:rsid w:val="009D1379"/>
    <w:rsid w:val="009D5765"/>
    <w:rsid w:val="009E39AD"/>
    <w:rsid w:val="00A050B8"/>
    <w:rsid w:val="00A556D5"/>
    <w:rsid w:val="00A8005F"/>
    <w:rsid w:val="00AB1D6D"/>
    <w:rsid w:val="00AC4B3F"/>
    <w:rsid w:val="00AE1B67"/>
    <w:rsid w:val="00B04D72"/>
    <w:rsid w:val="00B17EF8"/>
    <w:rsid w:val="00B777F8"/>
    <w:rsid w:val="00BA1A99"/>
    <w:rsid w:val="00BC4F30"/>
    <w:rsid w:val="00BC646C"/>
    <w:rsid w:val="00BD053B"/>
    <w:rsid w:val="00C10B5A"/>
    <w:rsid w:val="00C43624"/>
    <w:rsid w:val="00CB5796"/>
    <w:rsid w:val="00CD19A1"/>
    <w:rsid w:val="00D1110B"/>
    <w:rsid w:val="00D1277B"/>
    <w:rsid w:val="00D402F4"/>
    <w:rsid w:val="00D45EE2"/>
    <w:rsid w:val="00D603F8"/>
    <w:rsid w:val="00D83E58"/>
    <w:rsid w:val="00D86A73"/>
    <w:rsid w:val="00D97F1B"/>
    <w:rsid w:val="00DE2644"/>
    <w:rsid w:val="00E57DCD"/>
    <w:rsid w:val="00EC76D8"/>
    <w:rsid w:val="00ED73BE"/>
    <w:rsid w:val="00EF4064"/>
    <w:rsid w:val="00F842AC"/>
    <w:rsid w:val="00FC6104"/>
    <w:rsid w:val="00FF0E2E"/>
    <w:rsid w:val="00FF2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39E31"/>
  <w15:chartTrackingRefBased/>
  <w15:docId w15:val="{26A7450B-0F61-46BF-A18A-FB1C37C6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709"/>
    <w:rPr>
      <w:rFonts w:ascii="Segoe UI" w:hAnsi="Segoe UI"/>
      <w:sz w:val="24"/>
    </w:rPr>
  </w:style>
  <w:style w:type="paragraph" w:styleId="Heading1">
    <w:name w:val="heading 1"/>
    <w:basedOn w:val="Normal"/>
    <w:next w:val="Normal"/>
    <w:link w:val="Heading1Char"/>
    <w:uiPriority w:val="9"/>
    <w:qFormat/>
    <w:rsid w:val="00F842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2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05D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A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842AC"/>
    <w:rPr>
      <w:color w:val="0000FF"/>
      <w:u w:val="single"/>
    </w:rPr>
  </w:style>
  <w:style w:type="paragraph" w:styleId="Title">
    <w:name w:val="Title"/>
    <w:basedOn w:val="Normal"/>
    <w:next w:val="Normal"/>
    <w:link w:val="TitleChar"/>
    <w:uiPriority w:val="10"/>
    <w:qFormat/>
    <w:rsid w:val="00F842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2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842AC"/>
    <w:pPr>
      <w:ind w:left="720"/>
      <w:contextualSpacing/>
    </w:pPr>
  </w:style>
  <w:style w:type="paragraph" w:styleId="TOCHeading">
    <w:name w:val="TOC Heading"/>
    <w:basedOn w:val="Heading1"/>
    <w:next w:val="Normal"/>
    <w:uiPriority w:val="39"/>
    <w:unhideWhenUsed/>
    <w:qFormat/>
    <w:rsid w:val="00F842AC"/>
    <w:pPr>
      <w:outlineLvl w:val="9"/>
    </w:pPr>
    <w:rPr>
      <w:lang w:val="en-US"/>
    </w:rPr>
  </w:style>
  <w:style w:type="paragraph" w:styleId="TOC2">
    <w:name w:val="toc 2"/>
    <w:basedOn w:val="Normal"/>
    <w:next w:val="Normal"/>
    <w:autoRedefine/>
    <w:uiPriority w:val="39"/>
    <w:unhideWhenUsed/>
    <w:rsid w:val="00F842A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842AC"/>
    <w:pPr>
      <w:spacing w:after="100"/>
    </w:pPr>
    <w:rPr>
      <w:rFonts w:eastAsiaTheme="minorEastAsia" w:cs="Times New Roman"/>
      <w:lang w:val="en-US"/>
    </w:rPr>
  </w:style>
  <w:style w:type="paragraph" w:styleId="TOC3">
    <w:name w:val="toc 3"/>
    <w:basedOn w:val="Normal"/>
    <w:next w:val="Normal"/>
    <w:autoRedefine/>
    <w:uiPriority w:val="39"/>
    <w:unhideWhenUsed/>
    <w:rsid w:val="00F842AC"/>
    <w:pPr>
      <w:spacing w:after="100"/>
      <w:ind w:left="440"/>
    </w:pPr>
    <w:rPr>
      <w:rFonts w:eastAsiaTheme="minorEastAsia" w:cs="Times New Roman"/>
      <w:lang w:val="en-US"/>
    </w:rPr>
  </w:style>
  <w:style w:type="paragraph" w:customStyle="1" w:styleId="has-text-align-justify">
    <w:name w:val="has-text-align-justify"/>
    <w:basedOn w:val="Normal"/>
    <w:rsid w:val="0057520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as-inline-color">
    <w:name w:val="has-inline-color"/>
    <w:basedOn w:val="DefaultParagraphFont"/>
    <w:rsid w:val="0057520D"/>
  </w:style>
  <w:style w:type="character" w:styleId="Strong">
    <w:name w:val="Strong"/>
    <w:basedOn w:val="DefaultParagraphFont"/>
    <w:uiPriority w:val="22"/>
    <w:qFormat/>
    <w:rsid w:val="0057520D"/>
    <w:rPr>
      <w:b/>
      <w:bCs/>
    </w:rPr>
  </w:style>
  <w:style w:type="paragraph" w:styleId="Subtitle">
    <w:name w:val="Subtitle"/>
    <w:basedOn w:val="Normal"/>
    <w:next w:val="Normal"/>
    <w:link w:val="SubtitleChar"/>
    <w:uiPriority w:val="11"/>
    <w:qFormat/>
    <w:rsid w:val="005752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520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7520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C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119A"/>
    <w:rPr>
      <w:color w:val="605E5C"/>
      <w:shd w:val="clear" w:color="auto" w:fill="E1DFDD"/>
    </w:rPr>
  </w:style>
  <w:style w:type="paragraph" w:styleId="NormalWeb">
    <w:name w:val="Normal (Web)"/>
    <w:basedOn w:val="Normal"/>
    <w:uiPriority w:val="99"/>
    <w:semiHidden/>
    <w:unhideWhenUsed/>
    <w:rsid w:val="000F05D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0F05D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50E53"/>
    <w:rPr>
      <w:sz w:val="16"/>
      <w:szCs w:val="16"/>
    </w:rPr>
  </w:style>
  <w:style w:type="paragraph" w:styleId="CommentText">
    <w:name w:val="annotation text"/>
    <w:basedOn w:val="Normal"/>
    <w:link w:val="CommentTextChar"/>
    <w:uiPriority w:val="99"/>
    <w:semiHidden/>
    <w:unhideWhenUsed/>
    <w:rsid w:val="00750E53"/>
    <w:pPr>
      <w:spacing w:line="240" w:lineRule="auto"/>
    </w:pPr>
    <w:rPr>
      <w:sz w:val="20"/>
      <w:szCs w:val="20"/>
    </w:rPr>
  </w:style>
  <w:style w:type="character" w:customStyle="1" w:styleId="CommentTextChar">
    <w:name w:val="Comment Text Char"/>
    <w:basedOn w:val="DefaultParagraphFont"/>
    <w:link w:val="CommentText"/>
    <w:uiPriority w:val="99"/>
    <w:semiHidden/>
    <w:rsid w:val="00750E53"/>
    <w:rPr>
      <w:sz w:val="20"/>
      <w:szCs w:val="20"/>
    </w:rPr>
  </w:style>
  <w:style w:type="paragraph" w:styleId="CommentSubject">
    <w:name w:val="annotation subject"/>
    <w:basedOn w:val="CommentText"/>
    <w:next w:val="CommentText"/>
    <w:link w:val="CommentSubjectChar"/>
    <w:uiPriority w:val="99"/>
    <w:semiHidden/>
    <w:unhideWhenUsed/>
    <w:rsid w:val="00750E53"/>
    <w:rPr>
      <w:b/>
      <w:bCs/>
    </w:rPr>
  </w:style>
  <w:style w:type="character" w:customStyle="1" w:styleId="CommentSubjectChar">
    <w:name w:val="Comment Subject Char"/>
    <w:basedOn w:val="CommentTextChar"/>
    <w:link w:val="CommentSubject"/>
    <w:uiPriority w:val="99"/>
    <w:semiHidden/>
    <w:rsid w:val="00750E53"/>
    <w:rPr>
      <w:b/>
      <w:bCs/>
      <w:sz w:val="20"/>
      <w:szCs w:val="20"/>
    </w:rPr>
  </w:style>
  <w:style w:type="paragraph" w:customStyle="1" w:styleId="intro">
    <w:name w:val="intro"/>
    <w:basedOn w:val="Normal"/>
    <w:rsid w:val="00662DA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985566"/>
    <w:rPr>
      <w:color w:val="954F72" w:themeColor="followedHyperlink"/>
      <w:u w:val="single"/>
    </w:rPr>
  </w:style>
  <w:style w:type="paragraph" w:styleId="Header">
    <w:name w:val="header"/>
    <w:basedOn w:val="Normal"/>
    <w:link w:val="HeaderChar"/>
    <w:uiPriority w:val="99"/>
    <w:unhideWhenUsed/>
    <w:rsid w:val="001E0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4C"/>
    <w:rPr>
      <w:rFonts w:ascii="Segoe UI" w:hAnsi="Segoe UI"/>
      <w:sz w:val="24"/>
    </w:rPr>
  </w:style>
  <w:style w:type="paragraph" w:styleId="Footer">
    <w:name w:val="footer"/>
    <w:basedOn w:val="Normal"/>
    <w:link w:val="FooterChar"/>
    <w:uiPriority w:val="99"/>
    <w:unhideWhenUsed/>
    <w:rsid w:val="001E0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4C"/>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5286">
      <w:bodyDiv w:val="1"/>
      <w:marLeft w:val="0"/>
      <w:marRight w:val="0"/>
      <w:marTop w:val="0"/>
      <w:marBottom w:val="0"/>
      <w:divBdr>
        <w:top w:val="none" w:sz="0" w:space="0" w:color="auto"/>
        <w:left w:val="none" w:sz="0" w:space="0" w:color="auto"/>
        <w:bottom w:val="none" w:sz="0" w:space="0" w:color="auto"/>
        <w:right w:val="none" w:sz="0" w:space="0" w:color="auto"/>
      </w:divBdr>
    </w:div>
    <w:div w:id="205601274">
      <w:bodyDiv w:val="1"/>
      <w:marLeft w:val="0"/>
      <w:marRight w:val="0"/>
      <w:marTop w:val="0"/>
      <w:marBottom w:val="0"/>
      <w:divBdr>
        <w:top w:val="none" w:sz="0" w:space="0" w:color="auto"/>
        <w:left w:val="none" w:sz="0" w:space="0" w:color="auto"/>
        <w:bottom w:val="none" w:sz="0" w:space="0" w:color="auto"/>
        <w:right w:val="none" w:sz="0" w:space="0" w:color="auto"/>
      </w:divBdr>
    </w:div>
    <w:div w:id="341780240">
      <w:bodyDiv w:val="1"/>
      <w:marLeft w:val="0"/>
      <w:marRight w:val="0"/>
      <w:marTop w:val="0"/>
      <w:marBottom w:val="0"/>
      <w:divBdr>
        <w:top w:val="none" w:sz="0" w:space="0" w:color="auto"/>
        <w:left w:val="none" w:sz="0" w:space="0" w:color="auto"/>
        <w:bottom w:val="none" w:sz="0" w:space="0" w:color="auto"/>
        <w:right w:val="none" w:sz="0" w:space="0" w:color="auto"/>
      </w:divBdr>
    </w:div>
    <w:div w:id="344289764">
      <w:bodyDiv w:val="1"/>
      <w:marLeft w:val="0"/>
      <w:marRight w:val="0"/>
      <w:marTop w:val="0"/>
      <w:marBottom w:val="0"/>
      <w:divBdr>
        <w:top w:val="none" w:sz="0" w:space="0" w:color="auto"/>
        <w:left w:val="none" w:sz="0" w:space="0" w:color="auto"/>
        <w:bottom w:val="none" w:sz="0" w:space="0" w:color="auto"/>
        <w:right w:val="none" w:sz="0" w:space="0" w:color="auto"/>
      </w:divBdr>
      <w:divsChild>
        <w:div w:id="1108279493">
          <w:marLeft w:val="0"/>
          <w:marRight w:val="0"/>
          <w:marTop w:val="150"/>
          <w:marBottom w:val="150"/>
          <w:divBdr>
            <w:top w:val="none" w:sz="0" w:space="0" w:color="auto"/>
            <w:left w:val="none" w:sz="0" w:space="0" w:color="auto"/>
            <w:bottom w:val="none" w:sz="0" w:space="0" w:color="auto"/>
            <w:right w:val="none" w:sz="0" w:space="0" w:color="auto"/>
          </w:divBdr>
          <w:divsChild>
            <w:div w:id="92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3188">
      <w:bodyDiv w:val="1"/>
      <w:marLeft w:val="0"/>
      <w:marRight w:val="0"/>
      <w:marTop w:val="0"/>
      <w:marBottom w:val="0"/>
      <w:divBdr>
        <w:top w:val="none" w:sz="0" w:space="0" w:color="auto"/>
        <w:left w:val="none" w:sz="0" w:space="0" w:color="auto"/>
        <w:bottom w:val="none" w:sz="0" w:space="0" w:color="auto"/>
        <w:right w:val="none" w:sz="0" w:space="0" w:color="auto"/>
      </w:divBdr>
    </w:div>
    <w:div w:id="396704949">
      <w:bodyDiv w:val="1"/>
      <w:marLeft w:val="0"/>
      <w:marRight w:val="0"/>
      <w:marTop w:val="0"/>
      <w:marBottom w:val="0"/>
      <w:divBdr>
        <w:top w:val="none" w:sz="0" w:space="0" w:color="auto"/>
        <w:left w:val="none" w:sz="0" w:space="0" w:color="auto"/>
        <w:bottom w:val="none" w:sz="0" w:space="0" w:color="auto"/>
        <w:right w:val="none" w:sz="0" w:space="0" w:color="auto"/>
      </w:divBdr>
    </w:div>
    <w:div w:id="455297908">
      <w:bodyDiv w:val="1"/>
      <w:marLeft w:val="0"/>
      <w:marRight w:val="0"/>
      <w:marTop w:val="0"/>
      <w:marBottom w:val="0"/>
      <w:divBdr>
        <w:top w:val="none" w:sz="0" w:space="0" w:color="auto"/>
        <w:left w:val="none" w:sz="0" w:space="0" w:color="auto"/>
        <w:bottom w:val="none" w:sz="0" w:space="0" w:color="auto"/>
        <w:right w:val="none" w:sz="0" w:space="0" w:color="auto"/>
      </w:divBdr>
    </w:div>
    <w:div w:id="527452708">
      <w:bodyDiv w:val="1"/>
      <w:marLeft w:val="0"/>
      <w:marRight w:val="0"/>
      <w:marTop w:val="0"/>
      <w:marBottom w:val="0"/>
      <w:divBdr>
        <w:top w:val="none" w:sz="0" w:space="0" w:color="auto"/>
        <w:left w:val="none" w:sz="0" w:space="0" w:color="auto"/>
        <w:bottom w:val="none" w:sz="0" w:space="0" w:color="auto"/>
        <w:right w:val="none" w:sz="0" w:space="0" w:color="auto"/>
      </w:divBdr>
    </w:div>
    <w:div w:id="553347357">
      <w:bodyDiv w:val="1"/>
      <w:marLeft w:val="0"/>
      <w:marRight w:val="0"/>
      <w:marTop w:val="0"/>
      <w:marBottom w:val="0"/>
      <w:divBdr>
        <w:top w:val="none" w:sz="0" w:space="0" w:color="auto"/>
        <w:left w:val="none" w:sz="0" w:space="0" w:color="auto"/>
        <w:bottom w:val="none" w:sz="0" w:space="0" w:color="auto"/>
        <w:right w:val="none" w:sz="0" w:space="0" w:color="auto"/>
      </w:divBdr>
    </w:div>
    <w:div w:id="600576411">
      <w:bodyDiv w:val="1"/>
      <w:marLeft w:val="0"/>
      <w:marRight w:val="0"/>
      <w:marTop w:val="0"/>
      <w:marBottom w:val="0"/>
      <w:divBdr>
        <w:top w:val="none" w:sz="0" w:space="0" w:color="auto"/>
        <w:left w:val="none" w:sz="0" w:space="0" w:color="auto"/>
        <w:bottom w:val="none" w:sz="0" w:space="0" w:color="auto"/>
        <w:right w:val="none" w:sz="0" w:space="0" w:color="auto"/>
      </w:divBdr>
    </w:div>
    <w:div w:id="619845142">
      <w:bodyDiv w:val="1"/>
      <w:marLeft w:val="0"/>
      <w:marRight w:val="0"/>
      <w:marTop w:val="0"/>
      <w:marBottom w:val="0"/>
      <w:divBdr>
        <w:top w:val="none" w:sz="0" w:space="0" w:color="auto"/>
        <w:left w:val="none" w:sz="0" w:space="0" w:color="auto"/>
        <w:bottom w:val="none" w:sz="0" w:space="0" w:color="auto"/>
        <w:right w:val="none" w:sz="0" w:space="0" w:color="auto"/>
      </w:divBdr>
      <w:divsChild>
        <w:div w:id="1248030445">
          <w:marLeft w:val="0"/>
          <w:marRight w:val="0"/>
          <w:marTop w:val="150"/>
          <w:marBottom w:val="150"/>
          <w:divBdr>
            <w:top w:val="none" w:sz="0" w:space="0" w:color="auto"/>
            <w:left w:val="none" w:sz="0" w:space="0" w:color="auto"/>
            <w:bottom w:val="none" w:sz="0" w:space="0" w:color="auto"/>
            <w:right w:val="none" w:sz="0" w:space="0" w:color="auto"/>
          </w:divBdr>
          <w:divsChild>
            <w:div w:id="9517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01648">
      <w:bodyDiv w:val="1"/>
      <w:marLeft w:val="0"/>
      <w:marRight w:val="0"/>
      <w:marTop w:val="0"/>
      <w:marBottom w:val="0"/>
      <w:divBdr>
        <w:top w:val="none" w:sz="0" w:space="0" w:color="auto"/>
        <w:left w:val="none" w:sz="0" w:space="0" w:color="auto"/>
        <w:bottom w:val="none" w:sz="0" w:space="0" w:color="auto"/>
        <w:right w:val="none" w:sz="0" w:space="0" w:color="auto"/>
      </w:divBdr>
    </w:div>
    <w:div w:id="818111189">
      <w:bodyDiv w:val="1"/>
      <w:marLeft w:val="0"/>
      <w:marRight w:val="0"/>
      <w:marTop w:val="0"/>
      <w:marBottom w:val="0"/>
      <w:divBdr>
        <w:top w:val="none" w:sz="0" w:space="0" w:color="auto"/>
        <w:left w:val="none" w:sz="0" w:space="0" w:color="auto"/>
        <w:bottom w:val="none" w:sz="0" w:space="0" w:color="auto"/>
        <w:right w:val="none" w:sz="0" w:space="0" w:color="auto"/>
      </w:divBdr>
    </w:div>
    <w:div w:id="837690112">
      <w:bodyDiv w:val="1"/>
      <w:marLeft w:val="0"/>
      <w:marRight w:val="0"/>
      <w:marTop w:val="0"/>
      <w:marBottom w:val="0"/>
      <w:divBdr>
        <w:top w:val="none" w:sz="0" w:space="0" w:color="auto"/>
        <w:left w:val="none" w:sz="0" w:space="0" w:color="auto"/>
        <w:bottom w:val="none" w:sz="0" w:space="0" w:color="auto"/>
        <w:right w:val="none" w:sz="0" w:space="0" w:color="auto"/>
      </w:divBdr>
    </w:div>
    <w:div w:id="857432420">
      <w:bodyDiv w:val="1"/>
      <w:marLeft w:val="0"/>
      <w:marRight w:val="0"/>
      <w:marTop w:val="0"/>
      <w:marBottom w:val="0"/>
      <w:divBdr>
        <w:top w:val="none" w:sz="0" w:space="0" w:color="auto"/>
        <w:left w:val="none" w:sz="0" w:space="0" w:color="auto"/>
        <w:bottom w:val="none" w:sz="0" w:space="0" w:color="auto"/>
        <w:right w:val="none" w:sz="0" w:space="0" w:color="auto"/>
      </w:divBdr>
    </w:div>
    <w:div w:id="877428432">
      <w:bodyDiv w:val="1"/>
      <w:marLeft w:val="0"/>
      <w:marRight w:val="0"/>
      <w:marTop w:val="0"/>
      <w:marBottom w:val="0"/>
      <w:divBdr>
        <w:top w:val="none" w:sz="0" w:space="0" w:color="auto"/>
        <w:left w:val="none" w:sz="0" w:space="0" w:color="auto"/>
        <w:bottom w:val="none" w:sz="0" w:space="0" w:color="auto"/>
        <w:right w:val="none" w:sz="0" w:space="0" w:color="auto"/>
      </w:divBdr>
    </w:div>
    <w:div w:id="892931439">
      <w:bodyDiv w:val="1"/>
      <w:marLeft w:val="0"/>
      <w:marRight w:val="0"/>
      <w:marTop w:val="0"/>
      <w:marBottom w:val="0"/>
      <w:divBdr>
        <w:top w:val="none" w:sz="0" w:space="0" w:color="auto"/>
        <w:left w:val="none" w:sz="0" w:space="0" w:color="auto"/>
        <w:bottom w:val="none" w:sz="0" w:space="0" w:color="auto"/>
        <w:right w:val="none" w:sz="0" w:space="0" w:color="auto"/>
      </w:divBdr>
    </w:div>
    <w:div w:id="951935326">
      <w:bodyDiv w:val="1"/>
      <w:marLeft w:val="0"/>
      <w:marRight w:val="0"/>
      <w:marTop w:val="0"/>
      <w:marBottom w:val="0"/>
      <w:divBdr>
        <w:top w:val="none" w:sz="0" w:space="0" w:color="auto"/>
        <w:left w:val="none" w:sz="0" w:space="0" w:color="auto"/>
        <w:bottom w:val="none" w:sz="0" w:space="0" w:color="auto"/>
        <w:right w:val="none" w:sz="0" w:space="0" w:color="auto"/>
      </w:divBdr>
    </w:div>
    <w:div w:id="1024088522">
      <w:bodyDiv w:val="1"/>
      <w:marLeft w:val="0"/>
      <w:marRight w:val="0"/>
      <w:marTop w:val="0"/>
      <w:marBottom w:val="0"/>
      <w:divBdr>
        <w:top w:val="none" w:sz="0" w:space="0" w:color="auto"/>
        <w:left w:val="none" w:sz="0" w:space="0" w:color="auto"/>
        <w:bottom w:val="none" w:sz="0" w:space="0" w:color="auto"/>
        <w:right w:val="none" w:sz="0" w:space="0" w:color="auto"/>
      </w:divBdr>
    </w:div>
    <w:div w:id="1156918482">
      <w:bodyDiv w:val="1"/>
      <w:marLeft w:val="0"/>
      <w:marRight w:val="0"/>
      <w:marTop w:val="0"/>
      <w:marBottom w:val="0"/>
      <w:divBdr>
        <w:top w:val="none" w:sz="0" w:space="0" w:color="auto"/>
        <w:left w:val="none" w:sz="0" w:space="0" w:color="auto"/>
        <w:bottom w:val="none" w:sz="0" w:space="0" w:color="auto"/>
        <w:right w:val="none" w:sz="0" w:space="0" w:color="auto"/>
      </w:divBdr>
    </w:div>
    <w:div w:id="1295022655">
      <w:bodyDiv w:val="1"/>
      <w:marLeft w:val="0"/>
      <w:marRight w:val="0"/>
      <w:marTop w:val="0"/>
      <w:marBottom w:val="0"/>
      <w:divBdr>
        <w:top w:val="none" w:sz="0" w:space="0" w:color="auto"/>
        <w:left w:val="none" w:sz="0" w:space="0" w:color="auto"/>
        <w:bottom w:val="none" w:sz="0" w:space="0" w:color="auto"/>
        <w:right w:val="none" w:sz="0" w:space="0" w:color="auto"/>
      </w:divBdr>
    </w:div>
    <w:div w:id="1339118302">
      <w:bodyDiv w:val="1"/>
      <w:marLeft w:val="0"/>
      <w:marRight w:val="0"/>
      <w:marTop w:val="0"/>
      <w:marBottom w:val="0"/>
      <w:divBdr>
        <w:top w:val="none" w:sz="0" w:space="0" w:color="auto"/>
        <w:left w:val="none" w:sz="0" w:space="0" w:color="auto"/>
        <w:bottom w:val="none" w:sz="0" w:space="0" w:color="auto"/>
        <w:right w:val="none" w:sz="0" w:space="0" w:color="auto"/>
      </w:divBdr>
    </w:div>
    <w:div w:id="1402364987">
      <w:bodyDiv w:val="1"/>
      <w:marLeft w:val="0"/>
      <w:marRight w:val="0"/>
      <w:marTop w:val="0"/>
      <w:marBottom w:val="0"/>
      <w:divBdr>
        <w:top w:val="none" w:sz="0" w:space="0" w:color="auto"/>
        <w:left w:val="none" w:sz="0" w:space="0" w:color="auto"/>
        <w:bottom w:val="none" w:sz="0" w:space="0" w:color="auto"/>
        <w:right w:val="none" w:sz="0" w:space="0" w:color="auto"/>
      </w:divBdr>
    </w:div>
    <w:div w:id="1403483127">
      <w:bodyDiv w:val="1"/>
      <w:marLeft w:val="0"/>
      <w:marRight w:val="0"/>
      <w:marTop w:val="0"/>
      <w:marBottom w:val="0"/>
      <w:divBdr>
        <w:top w:val="none" w:sz="0" w:space="0" w:color="auto"/>
        <w:left w:val="none" w:sz="0" w:space="0" w:color="auto"/>
        <w:bottom w:val="none" w:sz="0" w:space="0" w:color="auto"/>
        <w:right w:val="none" w:sz="0" w:space="0" w:color="auto"/>
      </w:divBdr>
    </w:div>
    <w:div w:id="1619919249">
      <w:bodyDiv w:val="1"/>
      <w:marLeft w:val="0"/>
      <w:marRight w:val="0"/>
      <w:marTop w:val="0"/>
      <w:marBottom w:val="0"/>
      <w:divBdr>
        <w:top w:val="none" w:sz="0" w:space="0" w:color="auto"/>
        <w:left w:val="none" w:sz="0" w:space="0" w:color="auto"/>
        <w:bottom w:val="none" w:sz="0" w:space="0" w:color="auto"/>
        <w:right w:val="none" w:sz="0" w:space="0" w:color="auto"/>
      </w:divBdr>
      <w:divsChild>
        <w:div w:id="774708833">
          <w:marLeft w:val="0"/>
          <w:marRight w:val="0"/>
          <w:marTop w:val="0"/>
          <w:marBottom w:val="0"/>
          <w:divBdr>
            <w:top w:val="none" w:sz="0" w:space="0" w:color="auto"/>
            <w:left w:val="none" w:sz="0" w:space="0" w:color="auto"/>
            <w:bottom w:val="none" w:sz="0" w:space="0" w:color="auto"/>
            <w:right w:val="none" w:sz="0" w:space="0" w:color="auto"/>
          </w:divBdr>
        </w:div>
        <w:div w:id="185291547">
          <w:marLeft w:val="0"/>
          <w:marRight w:val="0"/>
          <w:marTop w:val="150"/>
          <w:marBottom w:val="150"/>
          <w:divBdr>
            <w:top w:val="none" w:sz="0" w:space="0" w:color="auto"/>
            <w:left w:val="none" w:sz="0" w:space="0" w:color="auto"/>
            <w:bottom w:val="none" w:sz="0" w:space="0" w:color="auto"/>
            <w:right w:val="none" w:sz="0" w:space="0" w:color="auto"/>
          </w:divBdr>
          <w:divsChild>
            <w:div w:id="20592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2725">
      <w:bodyDiv w:val="1"/>
      <w:marLeft w:val="0"/>
      <w:marRight w:val="0"/>
      <w:marTop w:val="0"/>
      <w:marBottom w:val="0"/>
      <w:divBdr>
        <w:top w:val="none" w:sz="0" w:space="0" w:color="auto"/>
        <w:left w:val="none" w:sz="0" w:space="0" w:color="auto"/>
        <w:bottom w:val="none" w:sz="0" w:space="0" w:color="auto"/>
        <w:right w:val="none" w:sz="0" w:space="0" w:color="auto"/>
      </w:divBdr>
      <w:divsChild>
        <w:div w:id="1352025309">
          <w:marLeft w:val="0"/>
          <w:marRight w:val="0"/>
          <w:marTop w:val="150"/>
          <w:marBottom w:val="150"/>
          <w:divBdr>
            <w:top w:val="none" w:sz="0" w:space="0" w:color="auto"/>
            <w:left w:val="none" w:sz="0" w:space="0" w:color="auto"/>
            <w:bottom w:val="none" w:sz="0" w:space="0" w:color="auto"/>
            <w:right w:val="none" w:sz="0" w:space="0" w:color="auto"/>
          </w:divBdr>
          <w:divsChild>
            <w:div w:id="8366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8263">
      <w:bodyDiv w:val="1"/>
      <w:marLeft w:val="0"/>
      <w:marRight w:val="0"/>
      <w:marTop w:val="0"/>
      <w:marBottom w:val="0"/>
      <w:divBdr>
        <w:top w:val="none" w:sz="0" w:space="0" w:color="auto"/>
        <w:left w:val="none" w:sz="0" w:space="0" w:color="auto"/>
        <w:bottom w:val="none" w:sz="0" w:space="0" w:color="auto"/>
        <w:right w:val="none" w:sz="0" w:space="0" w:color="auto"/>
      </w:divBdr>
      <w:divsChild>
        <w:div w:id="1587307540">
          <w:marLeft w:val="0"/>
          <w:marRight w:val="0"/>
          <w:marTop w:val="150"/>
          <w:marBottom w:val="150"/>
          <w:divBdr>
            <w:top w:val="none" w:sz="0" w:space="0" w:color="auto"/>
            <w:left w:val="none" w:sz="0" w:space="0" w:color="auto"/>
            <w:bottom w:val="none" w:sz="0" w:space="0" w:color="auto"/>
            <w:right w:val="none" w:sz="0" w:space="0" w:color="auto"/>
          </w:divBdr>
          <w:divsChild>
            <w:div w:id="4370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3674">
      <w:bodyDiv w:val="1"/>
      <w:marLeft w:val="0"/>
      <w:marRight w:val="0"/>
      <w:marTop w:val="0"/>
      <w:marBottom w:val="0"/>
      <w:divBdr>
        <w:top w:val="none" w:sz="0" w:space="0" w:color="auto"/>
        <w:left w:val="none" w:sz="0" w:space="0" w:color="auto"/>
        <w:bottom w:val="none" w:sz="0" w:space="0" w:color="auto"/>
        <w:right w:val="none" w:sz="0" w:space="0" w:color="auto"/>
      </w:divBdr>
    </w:div>
    <w:div w:id="1927575679">
      <w:bodyDiv w:val="1"/>
      <w:marLeft w:val="0"/>
      <w:marRight w:val="0"/>
      <w:marTop w:val="0"/>
      <w:marBottom w:val="0"/>
      <w:divBdr>
        <w:top w:val="none" w:sz="0" w:space="0" w:color="auto"/>
        <w:left w:val="none" w:sz="0" w:space="0" w:color="auto"/>
        <w:bottom w:val="none" w:sz="0" w:space="0" w:color="auto"/>
        <w:right w:val="none" w:sz="0" w:space="0" w:color="auto"/>
      </w:divBdr>
    </w:div>
    <w:div w:id="1991248532">
      <w:bodyDiv w:val="1"/>
      <w:marLeft w:val="0"/>
      <w:marRight w:val="0"/>
      <w:marTop w:val="0"/>
      <w:marBottom w:val="0"/>
      <w:divBdr>
        <w:top w:val="none" w:sz="0" w:space="0" w:color="auto"/>
        <w:left w:val="none" w:sz="0" w:space="0" w:color="auto"/>
        <w:bottom w:val="none" w:sz="0" w:space="0" w:color="auto"/>
        <w:right w:val="none" w:sz="0" w:space="0" w:color="auto"/>
      </w:divBdr>
    </w:div>
    <w:div w:id="2072388754">
      <w:bodyDiv w:val="1"/>
      <w:marLeft w:val="0"/>
      <w:marRight w:val="0"/>
      <w:marTop w:val="0"/>
      <w:marBottom w:val="0"/>
      <w:divBdr>
        <w:top w:val="none" w:sz="0" w:space="0" w:color="auto"/>
        <w:left w:val="none" w:sz="0" w:space="0" w:color="auto"/>
        <w:bottom w:val="none" w:sz="0" w:space="0" w:color="auto"/>
        <w:right w:val="none" w:sz="0" w:space="0" w:color="auto"/>
      </w:divBdr>
    </w:div>
    <w:div w:id="20867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lep.org.uk/careers-hub/send-employer-area/" TargetMode="External"/><Relationship Id="rId117" Type="http://schemas.openxmlformats.org/officeDocument/2006/relationships/image" Target="media/image31.png"/><Relationship Id="rId21" Type="http://schemas.openxmlformats.org/officeDocument/2006/relationships/image" Target="media/image3.png"/><Relationship Id="rId42" Type="http://schemas.openxmlformats.org/officeDocument/2006/relationships/image" Target="media/image9.png"/><Relationship Id="rId47" Type="http://schemas.openxmlformats.org/officeDocument/2006/relationships/hyperlink" Target="https://www.ucas.com/" TargetMode="External"/><Relationship Id="rId63" Type="http://schemas.openxmlformats.org/officeDocument/2006/relationships/image" Target="media/image16.png"/><Relationship Id="rId68" Type="http://schemas.openxmlformats.org/officeDocument/2006/relationships/hyperlink" Target="https://www.gov.uk/what-different-qualification-levels-mean/list-of-qualification-levels" TargetMode="External"/><Relationship Id="rId84" Type="http://schemas.openxmlformats.org/officeDocument/2006/relationships/hyperlink" Target="https://www.ucas.com/careers/getting-job/what-are-employers-looking" TargetMode="External"/><Relationship Id="rId89" Type="http://schemas.openxmlformats.org/officeDocument/2006/relationships/hyperlink" Target="https://www.ucas.com/undergraduate/applying-university/how-write-ucas-undergraduate-personal-statement" TargetMode="External"/><Relationship Id="rId112" Type="http://schemas.openxmlformats.org/officeDocument/2006/relationships/hyperlink" Target="https://llep.org.uk/app/uploads/2021/01/LLEP_Pathways_Poster.pdf" TargetMode="External"/><Relationship Id="rId133" Type="http://schemas.openxmlformats.org/officeDocument/2006/relationships/hyperlink" Target="https://llep.org.uk/app/uploads/2021/01/LLEP_Pathways_Poster.pdf" TargetMode="External"/><Relationship Id="rId16" Type="http://schemas.microsoft.com/office/2007/relationships/diagramDrawing" Target="diagrams/drawing1.xml"/><Relationship Id="rId107" Type="http://schemas.openxmlformats.org/officeDocument/2006/relationships/hyperlink" Target="https://www.careerpilot.org.uk/" TargetMode="External"/><Relationship Id="rId11" Type="http://schemas.openxmlformats.org/officeDocument/2006/relationships/hyperlink" Target="https://llep.org.uk/demosendschool/" TargetMode="External"/><Relationship Id="rId32" Type="http://schemas.openxmlformats.org/officeDocument/2006/relationships/image" Target="media/image6.jpeg"/><Relationship Id="rId37" Type="http://schemas.openxmlformats.org/officeDocument/2006/relationships/hyperlink" Target="https://www.how2become.com/" TargetMode="External"/><Relationship Id="rId53" Type="http://schemas.openxmlformats.org/officeDocument/2006/relationships/hyperlink" Target="https://www.notgoingtouni.co.uk/" TargetMode="External"/><Relationship Id="rId58" Type="http://schemas.openxmlformats.org/officeDocument/2006/relationships/hyperlink" Target="https://discoveruni.gov.uk/" TargetMode="External"/><Relationship Id="rId74" Type="http://schemas.openxmlformats.org/officeDocument/2006/relationships/hyperlink" Target="https://www.google.co.uk/url?sa=t&amp;rct=j&amp;q=&amp;esrc=s&amp;source=web&amp;cd=&amp;cad=rja&amp;uact=8&amp;ved=2ahUKEwjKjtyvrt_1AhU3QUEAHdejBxgQFnoECAkQAQ&amp;url=https%3A%2F%2Fleicestercollege.ac.uk%2F&amp;usg=AOvVaw0r-6RNg90fOZHBfo7YQ70N" TargetMode="External"/><Relationship Id="rId79" Type="http://schemas.openxmlformats.org/officeDocument/2006/relationships/image" Target="media/image22.jpeg"/><Relationship Id="rId102" Type="http://schemas.openxmlformats.org/officeDocument/2006/relationships/hyperlink" Target="https://icould.com/" TargetMode="External"/><Relationship Id="rId123" Type="http://schemas.openxmlformats.org/officeDocument/2006/relationships/hyperlink" Target="https://www.careersandenterprise.co.uk/" TargetMode="External"/><Relationship Id="rId128" Type="http://schemas.openxmlformats.org/officeDocument/2006/relationships/hyperlink" Target="https://llep.org.uk/app/uploads/2021/08/A5-WOW-Flyer-Final.pdf" TargetMode="External"/><Relationship Id="rId5" Type="http://schemas.openxmlformats.org/officeDocument/2006/relationships/numbering" Target="numbering.xml"/><Relationship Id="rId90" Type="http://schemas.openxmlformats.org/officeDocument/2006/relationships/image" Target="media/image24.png"/><Relationship Id="rId95" Type="http://schemas.openxmlformats.org/officeDocument/2006/relationships/hyperlink" Target="https://bit.ly/3AYOufs" TargetMode="External"/><Relationship Id="rId14" Type="http://schemas.openxmlformats.org/officeDocument/2006/relationships/diagramQuickStyle" Target="diagrams/quickStyle1.xml"/><Relationship Id="rId22" Type="http://schemas.openxmlformats.org/officeDocument/2006/relationships/hyperlink" Target="https://llep.org.uk/careers-hub/access/" TargetMode="External"/><Relationship Id="rId27" Type="http://schemas.openxmlformats.org/officeDocument/2006/relationships/hyperlink" Target="https://llep.org.uk/careers-hub/wow/" TargetMode="External"/><Relationship Id="rId30" Type="http://schemas.openxmlformats.org/officeDocument/2006/relationships/hyperlink" Target="https://www.gatsby.org.uk/education/focus-areas/good-career-guidance" TargetMode="External"/><Relationship Id="rId35" Type="http://schemas.openxmlformats.org/officeDocument/2006/relationships/hyperlink" Target="https://www.how2become.com/" TargetMode="External"/><Relationship Id="rId43" Type="http://schemas.openxmlformats.org/officeDocument/2006/relationships/hyperlink" Target="https://bit.ly/3GvYMES" TargetMode="External"/><Relationship Id="rId48" Type="http://schemas.openxmlformats.org/officeDocument/2006/relationships/image" Target="media/image11.png"/><Relationship Id="rId56" Type="http://schemas.openxmlformats.org/officeDocument/2006/relationships/hyperlink" Target="https://discoveruni.gov.uk/" TargetMode="External"/><Relationship Id="rId64" Type="http://schemas.openxmlformats.org/officeDocument/2006/relationships/hyperlink" Target="https://bit.ly/3AYOufs" TargetMode="External"/><Relationship Id="rId69" Type="http://schemas.openxmlformats.org/officeDocument/2006/relationships/image" Target="media/image18.png"/><Relationship Id="rId77" Type="http://schemas.openxmlformats.org/officeDocument/2006/relationships/image" Target="media/image21.png"/><Relationship Id="rId100" Type="http://schemas.openxmlformats.org/officeDocument/2006/relationships/image" Target="media/image28.png"/><Relationship Id="rId105" Type="http://schemas.openxmlformats.org/officeDocument/2006/relationships/hyperlink" Target="https://www.careerpilot.org.uk/" TargetMode="External"/><Relationship Id="rId113" Type="http://schemas.openxmlformats.org/officeDocument/2006/relationships/hyperlink" Target="https://llep.org.uk/app/uploads/2022/01/button_download-full-careers-programme-300x30.png" TargetMode="External"/><Relationship Id="rId118" Type="http://schemas.openxmlformats.org/officeDocument/2006/relationships/hyperlink" Target="https://www.careersandenterprise.co.uk/sites/default/files/uploaded/gatsby_benchmark_toolkit.pdf" TargetMode="External"/><Relationship Id="rId126" Type="http://schemas.openxmlformats.org/officeDocument/2006/relationships/image" Target="media/image32.png"/><Relationship Id="rId134" Type="http://schemas.openxmlformats.org/officeDocument/2006/relationships/hyperlink" Target="https://www.leicesteremploymenthub.co.uk/job-seekers/send/send-vacancies/" TargetMode="External"/><Relationship Id="rId8" Type="http://schemas.openxmlformats.org/officeDocument/2006/relationships/webSettings" Target="webSettings.xml"/><Relationship Id="rId51" Type="http://schemas.openxmlformats.org/officeDocument/2006/relationships/image" Target="media/image12.png"/><Relationship Id="rId72" Type="http://schemas.openxmlformats.org/officeDocument/2006/relationships/image" Target="media/image19.png"/><Relationship Id="rId80" Type="http://schemas.openxmlformats.org/officeDocument/2006/relationships/hyperlink" Target="https://www.google.co.uk/url?sa=t&amp;rct=j&amp;q=&amp;esrc=s&amp;source=web&amp;cd=&amp;cad=rja&amp;uact=8&amp;ved=2ahUKEwjnj6rSrt_1AhVZQkEAHRPhA9gQFnoECAsQAQ&amp;url=https%3A%2F%2Fwww.nwslc.ac.uk%2F&amp;usg=AOvVaw0t-cTaQ-8USsQxgzaNd1P6" TargetMode="External"/><Relationship Id="rId85" Type="http://schemas.openxmlformats.org/officeDocument/2006/relationships/hyperlink" Target="https://www.ucas.com/careers/getting-job/what-are-employers-looking" TargetMode="External"/><Relationship Id="rId93" Type="http://schemas.openxmlformats.org/officeDocument/2006/relationships/hyperlink" Target="https://www.apprenticeships.gov.uk/" TargetMode="External"/><Relationship Id="rId98" Type="http://schemas.openxmlformats.org/officeDocument/2006/relationships/hyperlink" Target="https://www.ucas.com/" TargetMode="External"/><Relationship Id="rId121" Type="http://schemas.openxmlformats.org/officeDocument/2006/relationships/hyperlink" Target="https://www.careersandenterprise.co.uk/" TargetMode="Externa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hyperlink" Target="https://llep.org.uk/news/email-newsletters/" TargetMode="External"/><Relationship Id="rId33" Type="http://schemas.openxmlformats.org/officeDocument/2006/relationships/hyperlink" Target="https://llep.org.uk/app/uploads/2022/01/example-school-careers-programme-1.docx" TargetMode="External"/><Relationship Id="rId38" Type="http://schemas.openxmlformats.org/officeDocument/2006/relationships/hyperlink" Target="https://www.apprenticeships.gov.uk/" TargetMode="External"/><Relationship Id="rId46" Type="http://schemas.openxmlformats.org/officeDocument/2006/relationships/hyperlink" Target="https://www.careerpilot.org.uk/courses/fe-courses" TargetMode="External"/><Relationship Id="rId59" Type="http://schemas.openxmlformats.org/officeDocument/2006/relationships/hyperlink" Target="https://www.russellgroup.ac.uk/" TargetMode="External"/><Relationship Id="rId67" Type="http://schemas.openxmlformats.org/officeDocument/2006/relationships/hyperlink" Target="https://llep.org.uk/skills/information-resources-for-young-people/t-levels/" TargetMode="External"/><Relationship Id="rId103" Type="http://schemas.openxmlformats.org/officeDocument/2006/relationships/image" Target="media/image29.png"/><Relationship Id="rId108" Type="http://schemas.openxmlformats.org/officeDocument/2006/relationships/hyperlink" Target="https://bit.ly/3cRfWAO" TargetMode="External"/><Relationship Id="rId116" Type="http://schemas.openxmlformats.org/officeDocument/2006/relationships/hyperlink" Target="https://llep.org.uk/app/uploads/2021/10/ACCESSIBLE-LLEP-WOW-GUIDE-LEICS-LEICESTERSHIRE-21-22.pdf" TargetMode="External"/><Relationship Id="rId124" Type="http://schemas.openxmlformats.org/officeDocument/2006/relationships/hyperlink" Target="https://enterpriseadviser.careersandenterprise.co.uk/" TargetMode="External"/><Relationship Id="rId129" Type="http://schemas.openxmlformats.org/officeDocument/2006/relationships/hyperlink" Target="https://llep.org.uk/careers-hub/wow/" TargetMode="External"/><Relationship Id="rId137" Type="http://schemas.openxmlformats.org/officeDocument/2006/relationships/theme" Target="theme/theme1.xml"/><Relationship Id="rId20" Type="http://schemas.openxmlformats.org/officeDocument/2006/relationships/hyperlink" Target="https://llep.org.uk/careers-hub/impact/" TargetMode="External"/><Relationship Id="rId41" Type="http://schemas.openxmlformats.org/officeDocument/2006/relationships/hyperlink" Target="https://www.findapprenticeship.service.gov.uk/apprenticeships?ApprenticeshipLevel=All&amp;Hash=0&amp;Location=le1%201fz&amp;LocationType=NonNational&amp;PageNumber=1&amp;ResultsPerPage=5&amp;SearchAction=Search&amp;SearchField=All&amp;SearchMode=Keyword&amp;SortType=Relevancy&amp;WithinDistance=20&amp;DisabilityConfidentOnly=False" TargetMode="External"/><Relationship Id="rId54" Type="http://schemas.openxmlformats.org/officeDocument/2006/relationships/image" Target="media/image13.png"/><Relationship Id="rId62" Type="http://schemas.openxmlformats.org/officeDocument/2006/relationships/hyperlink" Target="https://www.getmyfirstjob.co.uk/Discover/ApprenticeshipsInYourArea/Details/Leicestershire?page4126=1&amp;size4126=12" TargetMode="External"/><Relationship Id="rId70" Type="http://schemas.openxmlformats.org/officeDocument/2006/relationships/hyperlink" Target="https://www.gov.uk/what-different-qualification-levels-mean/list-of-qualification-levels" TargetMode="External"/><Relationship Id="rId75" Type="http://schemas.openxmlformats.org/officeDocument/2006/relationships/image" Target="media/image20.jpeg"/><Relationship Id="rId83" Type="http://schemas.openxmlformats.org/officeDocument/2006/relationships/hyperlink" Target="https://icould.com/buzz-quiz" TargetMode="External"/><Relationship Id="rId88" Type="http://schemas.openxmlformats.org/officeDocument/2006/relationships/hyperlink" Target="https://www.ucas.com/undergraduate/applying-university/how-write-ucas-undergraduate-personal-statement" TargetMode="External"/><Relationship Id="rId91" Type="http://schemas.openxmlformats.org/officeDocument/2006/relationships/image" Target="media/image25.png"/><Relationship Id="rId96" Type="http://schemas.openxmlformats.org/officeDocument/2006/relationships/hyperlink" Target="https://bit.ly/3AY75Z2" TargetMode="External"/><Relationship Id="rId111" Type="http://schemas.openxmlformats.org/officeDocument/2006/relationships/hyperlink" Target="https://llep.org.uk/app/uploads/2021/01/LLEP_Pathways_Poster.pdf" TargetMode="External"/><Relationship Id="rId132" Type="http://schemas.openxmlformats.org/officeDocument/2006/relationships/hyperlink" Target="https://llep.org.uk/app/uploads/2022/01/example-school-careers-programme-1.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image" Target="media/image4.png"/><Relationship Id="rId28" Type="http://schemas.openxmlformats.org/officeDocument/2006/relationships/hyperlink" Target="https://llep.org.uk/careers-hub/" TargetMode="External"/><Relationship Id="rId36" Type="http://schemas.openxmlformats.org/officeDocument/2006/relationships/image" Target="media/image7.png"/><Relationship Id="rId49" Type="http://schemas.openxmlformats.org/officeDocument/2006/relationships/hyperlink" Target="https://www.ucas.com/" TargetMode="External"/><Relationship Id="rId57" Type="http://schemas.openxmlformats.org/officeDocument/2006/relationships/image" Target="media/image14.png"/><Relationship Id="rId106" Type="http://schemas.openxmlformats.org/officeDocument/2006/relationships/image" Target="media/image30.png"/><Relationship Id="rId114" Type="http://schemas.openxmlformats.org/officeDocument/2006/relationships/hyperlink" Target="https://llep.org.uk/app/uploads/2022/01/button_download-full-careers-programme-300x30.png" TargetMode="External"/><Relationship Id="rId119" Type="http://schemas.openxmlformats.org/officeDocument/2006/relationships/hyperlink" Target="https://www.careersandenterprise.co.uk/sites/default/files/uploaded/gatsby_benchmark_toolkit.pdf" TargetMode="External"/><Relationship Id="rId127" Type="http://schemas.openxmlformats.org/officeDocument/2006/relationships/hyperlink" Target="https://www.gatsby.org.uk/education/focus-areas/good-career-guidance" TargetMode="External"/><Relationship Id="rId10" Type="http://schemas.openxmlformats.org/officeDocument/2006/relationships/endnotes" Target="endnotes.xml"/><Relationship Id="rId31" Type="http://schemas.openxmlformats.org/officeDocument/2006/relationships/hyperlink" Target="https://www.thecdi.net/write/CD1_85-Framework_poster-web.pdf" TargetMode="External"/><Relationship Id="rId44" Type="http://schemas.openxmlformats.org/officeDocument/2006/relationships/hyperlink" Target="https://www.careerpilot.org.uk/courses/fe-courses" TargetMode="External"/><Relationship Id="rId52" Type="http://schemas.openxmlformats.org/officeDocument/2006/relationships/hyperlink" Target="https://bit.ly/3AY75Z2" TargetMode="External"/><Relationship Id="rId60" Type="http://schemas.openxmlformats.org/officeDocument/2006/relationships/image" Target="media/image15.png"/><Relationship Id="rId65" Type="http://schemas.openxmlformats.org/officeDocument/2006/relationships/hyperlink" Target="https://llep.org.uk/skills/information-resources-for-young-people/t-levels/" TargetMode="External"/><Relationship Id="rId73" Type="http://schemas.openxmlformats.org/officeDocument/2006/relationships/hyperlink" Target="https://bit.ly/3GlGlCU" TargetMode="External"/><Relationship Id="rId78" Type="http://schemas.openxmlformats.org/officeDocument/2006/relationships/hyperlink" Target="https://www.google.co.uk/url?sa=t&amp;rct=j&amp;q=&amp;esrc=s&amp;source=web&amp;cd=&amp;cad=rja&amp;uact=8&amp;ved=2ahUKEwisu9nHrt_1AhUhQ0EAHTl3D-EQFnoECA0QAQ&amp;url=https%3A%2F%2Fwww.loucoll.ac.uk%2F&amp;usg=AOvVaw1Osd6wKFvDaCoWA1TgNOvB" TargetMode="External"/><Relationship Id="rId81" Type="http://schemas.openxmlformats.org/officeDocument/2006/relationships/image" Target="media/image23.png"/><Relationship Id="rId86" Type="http://schemas.openxmlformats.org/officeDocument/2006/relationships/hyperlink" Target="https://barclayslifeskills.com/i-want-to-use-my-online-presence-to-get-ahead/school/cv-builder" TargetMode="External"/><Relationship Id="rId94" Type="http://schemas.openxmlformats.org/officeDocument/2006/relationships/hyperlink" Target="https://llep.org.uk/skills/information-resources-for-young-people/t-levels/" TargetMode="External"/><Relationship Id="rId99" Type="http://schemas.openxmlformats.org/officeDocument/2006/relationships/hyperlink" Target="https://nationalcareers.service.gov.uk/" TargetMode="External"/><Relationship Id="rId101" Type="http://schemas.openxmlformats.org/officeDocument/2006/relationships/hyperlink" Target="https://nationalcareers.service.gov.uk/" TargetMode="External"/><Relationship Id="rId122" Type="http://schemas.openxmlformats.org/officeDocument/2006/relationships/hyperlink" Target="https://www.careersandenterprise.co.uk/" TargetMode="External"/><Relationship Id="rId130" Type="http://schemas.openxmlformats.org/officeDocument/2006/relationships/hyperlink" Target="https://resources.careersandenterprise.co.uk/my-learning-my-future" TargetMode="External"/><Relationship Id="rId13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s://llep.org.uk/app/uploads/2022/01/example-school-careers-programme-1.docx" TargetMode="External"/><Relationship Id="rId39" Type="http://schemas.openxmlformats.org/officeDocument/2006/relationships/image" Target="media/image8.png"/><Relationship Id="rId109" Type="http://schemas.openxmlformats.org/officeDocument/2006/relationships/hyperlink" Target="https://bit.ly/3xyoXqB" TargetMode="External"/><Relationship Id="rId34" Type="http://schemas.openxmlformats.org/officeDocument/2006/relationships/hyperlink" Target="https://www.leicesteremploymenthub.co.uk/job-seekers/send/send-vacancies/" TargetMode="External"/><Relationship Id="rId50" Type="http://schemas.openxmlformats.org/officeDocument/2006/relationships/hyperlink" Target="https://www.compare-school-performance.service.gov.uk/find-a-school-in-england?searchtype=search-by-location&amp;keywords=Leicester%2C%20Leicestershire&amp;page=1&amp;LocationCoordinates=52.63486%2C-1.12906&amp;radius=3&amp;schoollevel=IsPost16" TargetMode="External"/><Relationship Id="rId55" Type="http://schemas.openxmlformats.org/officeDocument/2006/relationships/hyperlink" Target="https://www.notgoingtouni.co.uk/" TargetMode="External"/><Relationship Id="rId76" Type="http://schemas.openxmlformats.org/officeDocument/2006/relationships/hyperlink" Target="https://www.google.co.uk/url?sa=t&amp;rct=j&amp;q=&amp;esrc=s&amp;source=web&amp;cd=&amp;cad=rja&amp;uact=8&amp;ved=2ahUKEwihsv6-rt_1AhXMbsAKHQiOCXgQFnoECAcQAQ&amp;url=https%3A%2F%2Fwww.smbgroup.ac.uk%2F&amp;usg=AOvVaw3YkYOCMbkQHphgthbOOzTe" TargetMode="External"/><Relationship Id="rId97" Type="http://schemas.openxmlformats.org/officeDocument/2006/relationships/image" Target="media/image27.png"/><Relationship Id="rId104" Type="http://schemas.openxmlformats.org/officeDocument/2006/relationships/hyperlink" Target="https://icould.com/" TargetMode="External"/><Relationship Id="rId120" Type="http://schemas.openxmlformats.org/officeDocument/2006/relationships/hyperlink" Target="https://www.careersandenterprise.co.uk/sites/default/files/uploaded/gatsby_benchmark_toolkit.pdf" TargetMode="External"/><Relationship Id="rId125" Type="http://schemas.openxmlformats.org/officeDocument/2006/relationships/hyperlink" Target="https://resources.careersandenterprise.co.uk/for/employers-and-volunteers" TargetMode="External"/><Relationship Id="rId7" Type="http://schemas.openxmlformats.org/officeDocument/2006/relationships/settings" Target="settings.xml"/><Relationship Id="rId71" Type="http://schemas.openxmlformats.org/officeDocument/2006/relationships/hyperlink" Target="https://www.peterjonesfoundation.org/foundation-for-enterprise/educate-peter-jones-enterprise-academy/" TargetMode="External"/><Relationship Id="rId92" Type="http://schemas.openxmlformats.org/officeDocument/2006/relationships/image" Target="media/image26.png"/><Relationship Id="rId2" Type="http://schemas.openxmlformats.org/officeDocument/2006/relationships/customXml" Target="../customXml/item2.xml"/><Relationship Id="rId29" Type="http://schemas.openxmlformats.org/officeDocument/2006/relationships/hyperlink" Target="https://llep.org.uk/careers-hub/" TargetMode="External"/><Relationship Id="rId24" Type="http://schemas.openxmlformats.org/officeDocument/2006/relationships/image" Target="media/image5.png"/><Relationship Id="rId40" Type="http://schemas.openxmlformats.org/officeDocument/2006/relationships/hyperlink" Target="https://www.apprenticeships.gov.uk/" TargetMode="External"/><Relationship Id="rId45" Type="http://schemas.openxmlformats.org/officeDocument/2006/relationships/image" Target="media/image10.png"/><Relationship Id="rId66" Type="http://schemas.openxmlformats.org/officeDocument/2006/relationships/image" Target="media/image17.png"/><Relationship Id="rId87" Type="http://schemas.openxmlformats.org/officeDocument/2006/relationships/hyperlink" Target="https://barclayslifeskills.com/i-want-to-use-my-online-presence-to-get-ahead/school/cv-builder" TargetMode="External"/><Relationship Id="rId110" Type="http://schemas.openxmlformats.org/officeDocument/2006/relationships/hyperlink" Target="http://www.shorturl.at/oLO04" TargetMode="External"/><Relationship Id="rId115" Type="http://schemas.openxmlformats.org/officeDocument/2006/relationships/hyperlink" Target="https://llep.org.uk/app/uploads/2021/10/ACCESSIBLE-LLEP-WOW-GUIDE-LEICS-LEICESTERSHIRE-21-22.pdf" TargetMode="External"/><Relationship Id="rId131" Type="http://schemas.openxmlformats.org/officeDocument/2006/relationships/hyperlink" Target="https://resources.careersandenterprise.co.uk/my-learning-my-future" TargetMode="External"/><Relationship Id="rId136" Type="http://schemas.openxmlformats.org/officeDocument/2006/relationships/fontTable" Target="fontTable.xml"/><Relationship Id="rId61" Type="http://schemas.openxmlformats.org/officeDocument/2006/relationships/hyperlink" Target="https://www.russellgroup.ac.uk/" TargetMode="External"/><Relationship Id="rId82" Type="http://schemas.openxmlformats.org/officeDocument/2006/relationships/hyperlink" Target="https://icould.com/buzz-quiz" TargetMode="External"/><Relationship Id="rId1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00EAD-C3C6-4BC1-9882-1798A18486F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7A436B5-F2EB-4619-B28B-3D37136DA0BC}">
      <dgm:prSet phldrT="[Text]"/>
      <dgm:spPr/>
      <dgm:t>
        <a:bodyPr/>
        <a:lstStyle/>
        <a:p>
          <a:r>
            <a:rPr lang="en-GB"/>
            <a:t>Landing Page</a:t>
          </a:r>
        </a:p>
      </dgm:t>
    </dgm:pt>
    <dgm:pt modelId="{866CBCDF-1815-4337-AD45-641926739CB1}" type="parTrans" cxnId="{20BED188-D474-45E9-BA6E-EDEF388DE1FA}">
      <dgm:prSet/>
      <dgm:spPr/>
      <dgm:t>
        <a:bodyPr/>
        <a:lstStyle/>
        <a:p>
          <a:endParaRPr lang="en-GB"/>
        </a:p>
      </dgm:t>
    </dgm:pt>
    <dgm:pt modelId="{BAE31F05-195C-4D6B-A1E7-7CF3391DFF08}" type="sibTrans" cxnId="{20BED188-D474-45E9-BA6E-EDEF388DE1FA}">
      <dgm:prSet/>
      <dgm:spPr/>
      <dgm:t>
        <a:bodyPr/>
        <a:lstStyle/>
        <a:p>
          <a:endParaRPr lang="en-GB"/>
        </a:p>
      </dgm:t>
    </dgm:pt>
    <dgm:pt modelId="{97B0F1A8-2C86-4338-B00C-35805056AB44}">
      <dgm:prSet phldrT="[Text]"/>
      <dgm:spPr/>
      <dgm:t>
        <a:bodyPr/>
        <a:lstStyle/>
        <a:p>
          <a:r>
            <a:rPr lang="en-GB"/>
            <a:t>Student Area</a:t>
          </a:r>
        </a:p>
      </dgm:t>
    </dgm:pt>
    <dgm:pt modelId="{A6CC5AD1-FFCA-4210-928F-3A30BE314EA4}" type="parTrans" cxnId="{5465288A-F7E9-4AAB-B4C2-277FEA9D7BA1}">
      <dgm:prSet/>
      <dgm:spPr/>
      <dgm:t>
        <a:bodyPr/>
        <a:lstStyle/>
        <a:p>
          <a:endParaRPr lang="en-GB"/>
        </a:p>
      </dgm:t>
    </dgm:pt>
    <dgm:pt modelId="{DB6D28D6-EC44-4D6F-835A-932AB1D7631D}" type="sibTrans" cxnId="{5465288A-F7E9-4AAB-B4C2-277FEA9D7BA1}">
      <dgm:prSet/>
      <dgm:spPr/>
      <dgm:t>
        <a:bodyPr/>
        <a:lstStyle/>
        <a:p>
          <a:endParaRPr lang="en-GB"/>
        </a:p>
      </dgm:t>
    </dgm:pt>
    <dgm:pt modelId="{20787850-9EAB-4ECD-9A27-07EEF5F09212}">
      <dgm:prSet phldrT="[Text]"/>
      <dgm:spPr/>
      <dgm:t>
        <a:bodyPr/>
        <a:lstStyle/>
        <a:p>
          <a:r>
            <a:rPr lang="en-GB"/>
            <a:t>Parent and Carer Area</a:t>
          </a:r>
        </a:p>
      </dgm:t>
    </dgm:pt>
    <dgm:pt modelId="{28536620-7BDD-4B11-93BD-90C85375AC60}" type="parTrans" cxnId="{0CDE7EA5-8F6A-4EB3-AD72-D3BEA4CFB181}">
      <dgm:prSet/>
      <dgm:spPr/>
      <dgm:t>
        <a:bodyPr/>
        <a:lstStyle/>
        <a:p>
          <a:endParaRPr lang="en-GB"/>
        </a:p>
      </dgm:t>
    </dgm:pt>
    <dgm:pt modelId="{FDAB8FA5-B12A-4599-932E-00B60305509A}" type="sibTrans" cxnId="{0CDE7EA5-8F6A-4EB3-AD72-D3BEA4CFB181}">
      <dgm:prSet/>
      <dgm:spPr/>
      <dgm:t>
        <a:bodyPr/>
        <a:lstStyle/>
        <a:p>
          <a:endParaRPr lang="en-GB"/>
        </a:p>
      </dgm:t>
    </dgm:pt>
    <dgm:pt modelId="{29E5EC7C-42C4-4B57-BE01-B87B5E6BBE1E}">
      <dgm:prSet phldrT="[Text]"/>
      <dgm:spPr/>
      <dgm:t>
        <a:bodyPr/>
        <a:lstStyle/>
        <a:p>
          <a:r>
            <a:rPr lang="en-GB"/>
            <a:t>Employer Area</a:t>
          </a:r>
        </a:p>
      </dgm:t>
    </dgm:pt>
    <dgm:pt modelId="{8AA07F7C-B243-4066-B7C2-2D8931AA6E49}" type="parTrans" cxnId="{18C385D0-B26B-4F56-B316-F07555285F13}">
      <dgm:prSet/>
      <dgm:spPr/>
      <dgm:t>
        <a:bodyPr/>
        <a:lstStyle/>
        <a:p>
          <a:endParaRPr lang="en-GB"/>
        </a:p>
      </dgm:t>
    </dgm:pt>
    <dgm:pt modelId="{18054DC1-FBBA-40D8-AB55-BD04309EF238}" type="sibTrans" cxnId="{18C385D0-B26B-4F56-B316-F07555285F13}">
      <dgm:prSet/>
      <dgm:spPr/>
      <dgm:t>
        <a:bodyPr/>
        <a:lstStyle/>
        <a:p>
          <a:endParaRPr lang="en-GB"/>
        </a:p>
      </dgm:t>
    </dgm:pt>
    <dgm:pt modelId="{066B36FC-98C4-40A9-B0E4-2D214A5D2525}" type="asst">
      <dgm:prSet phldrT="[Text]"/>
      <dgm:spPr/>
      <dgm:t>
        <a:bodyPr/>
        <a:lstStyle/>
        <a:p>
          <a:r>
            <a:rPr lang="en-GB"/>
            <a:t>Download Full Careers Programme</a:t>
          </a:r>
        </a:p>
      </dgm:t>
    </dgm:pt>
    <dgm:pt modelId="{DEB76BD4-F248-4840-8CB2-B8DE59F7C073}" type="sibTrans" cxnId="{B917E7A9-271A-49AF-9D84-4D5D8BA339DA}">
      <dgm:prSet/>
      <dgm:spPr/>
      <dgm:t>
        <a:bodyPr/>
        <a:lstStyle/>
        <a:p>
          <a:endParaRPr lang="en-GB"/>
        </a:p>
      </dgm:t>
    </dgm:pt>
    <dgm:pt modelId="{27106048-6923-441B-B28B-9923D95C57FA}" type="parTrans" cxnId="{B917E7A9-271A-49AF-9D84-4D5D8BA339DA}">
      <dgm:prSet/>
      <dgm:spPr/>
      <dgm:t>
        <a:bodyPr/>
        <a:lstStyle/>
        <a:p>
          <a:endParaRPr lang="en-GB"/>
        </a:p>
      </dgm:t>
    </dgm:pt>
    <dgm:pt modelId="{E112109C-A4CD-43EF-801F-C9AA4FF246AB}" type="asst">
      <dgm:prSet phldrT="[Text]"/>
      <dgm:spPr/>
      <dgm:t>
        <a:bodyPr/>
        <a:lstStyle/>
        <a:p>
          <a:r>
            <a:rPr lang="en-GB"/>
            <a:t>How we Assess Impact</a:t>
          </a:r>
        </a:p>
      </dgm:t>
    </dgm:pt>
    <dgm:pt modelId="{A8B033CD-6495-41A0-B772-B9BB57800FE5}" type="parTrans" cxnId="{3D477FE3-D65A-42FF-B982-F3A08A4A1906}">
      <dgm:prSet/>
      <dgm:spPr/>
      <dgm:t>
        <a:bodyPr/>
        <a:lstStyle/>
        <a:p>
          <a:endParaRPr lang="en-GB"/>
        </a:p>
      </dgm:t>
    </dgm:pt>
    <dgm:pt modelId="{2DC750C4-5CCC-4BC0-B9A6-E65EEF3B10E5}" type="sibTrans" cxnId="{3D477FE3-D65A-42FF-B982-F3A08A4A1906}">
      <dgm:prSet/>
      <dgm:spPr/>
      <dgm:t>
        <a:bodyPr/>
        <a:lstStyle/>
        <a:p>
          <a:endParaRPr lang="en-GB"/>
        </a:p>
      </dgm:t>
    </dgm:pt>
    <dgm:pt modelId="{09D49D83-D072-4E19-A9F6-C7B77874FC2C}" type="asst">
      <dgm:prSet phldrT="[Text]"/>
      <dgm:spPr/>
      <dgm:t>
        <a:bodyPr/>
        <a:lstStyle/>
        <a:p>
          <a:r>
            <a:rPr lang="en-GB"/>
            <a:t>Provider Access Policy</a:t>
          </a:r>
        </a:p>
      </dgm:t>
    </dgm:pt>
    <dgm:pt modelId="{22126C22-DAEE-4EE1-8172-106743FF7D69}" type="parTrans" cxnId="{ED5EE753-F33B-43DD-BE6C-FC857945BDDC}">
      <dgm:prSet/>
      <dgm:spPr/>
      <dgm:t>
        <a:bodyPr/>
        <a:lstStyle/>
        <a:p>
          <a:endParaRPr lang="en-GB"/>
        </a:p>
      </dgm:t>
    </dgm:pt>
    <dgm:pt modelId="{72DA0658-DFEE-417F-BC57-DEC2A38D446D}" type="sibTrans" cxnId="{ED5EE753-F33B-43DD-BE6C-FC857945BDDC}">
      <dgm:prSet/>
      <dgm:spPr/>
      <dgm:t>
        <a:bodyPr/>
        <a:lstStyle/>
        <a:p>
          <a:endParaRPr lang="en-GB"/>
        </a:p>
      </dgm:t>
    </dgm:pt>
    <dgm:pt modelId="{E29FB21A-370B-4795-90E5-F388453879D9}">
      <dgm:prSet/>
      <dgm:spPr/>
      <dgm:t>
        <a:bodyPr/>
        <a:lstStyle/>
        <a:p>
          <a:r>
            <a:rPr lang="en-GB"/>
            <a:t>Teacher Area</a:t>
          </a:r>
        </a:p>
      </dgm:t>
    </dgm:pt>
    <dgm:pt modelId="{2FFD964A-98F6-4A99-9402-81A4820BB337}" type="parTrans" cxnId="{553C06A9-85A1-4DDC-A0B1-9EC717D14931}">
      <dgm:prSet/>
      <dgm:spPr/>
      <dgm:t>
        <a:bodyPr/>
        <a:lstStyle/>
        <a:p>
          <a:endParaRPr lang="en-GB"/>
        </a:p>
      </dgm:t>
    </dgm:pt>
    <dgm:pt modelId="{93501A73-41D9-4647-8F8D-EED4769D3C31}" type="sibTrans" cxnId="{553C06A9-85A1-4DDC-A0B1-9EC717D14931}">
      <dgm:prSet/>
      <dgm:spPr/>
      <dgm:t>
        <a:bodyPr/>
        <a:lstStyle/>
        <a:p>
          <a:endParaRPr lang="en-GB"/>
        </a:p>
      </dgm:t>
    </dgm:pt>
    <dgm:pt modelId="{23E52B9D-825F-42D0-81DA-DBFE2B7C77B2}" type="pres">
      <dgm:prSet presAssocID="{6FC00EAD-C3C6-4BC1-9882-1798A18486F0}" presName="hierChild1" presStyleCnt="0">
        <dgm:presLayoutVars>
          <dgm:orgChart val="1"/>
          <dgm:chPref val="1"/>
          <dgm:dir/>
          <dgm:animOne val="branch"/>
          <dgm:animLvl val="lvl"/>
          <dgm:resizeHandles/>
        </dgm:presLayoutVars>
      </dgm:prSet>
      <dgm:spPr/>
    </dgm:pt>
    <dgm:pt modelId="{C11507D7-6D16-4B10-89BE-4050973A4F34}" type="pres">
      <dgm:prSet presAssocID="{77A436B5-F2EB-4619-B28B-3D37136DA0BC}" presName="hierRoot1" presStyleCnt="0">
        <dgm:presLayoutVars>
          <dgm:hierBranch val="init"/>
        </dgm:presLayoutVars>
      </dgm:prSet>
      <dgm:spPr/>
    </dgm:pt>
    <dgm:pt modelId="{83AC987C-B891-41DF-8DE8-61CD26ADEDD0}" type="pres">
      <dgm:prSet presAssocID="{77A436B5-F2EB-4619-B28B-3D37136DA0BC}" presName="rootComposite1" presStyleCnt="0"/>
      <dgm:spPr/>
    </dgm:pt>
    <dgm:pt modelId="{041BBF41-A76A-432A-9A79-23BE9847BC37}" type="pres">
      <dgm:prSet presAssocID="{77A436B5-F2EB-4619-B28B-3D37136DA0BC}" presName="rootText1" presStyleLbl="node0" presStyleIdx="0" presStyleCnt="1">
        <dgm:presLayoutVars>
          <dgm:chPref val="3"/>
        </dgm:presLayoutVars>
      </dgm:prSet>
      <dgm:spPr/>
    </dgm:pt>
    <dgm:pt modelId="{D89B428E-C3A0-4634-BB05-3587DCE28349}" type="pres">
      <dgm:prSet presAssocID="{77A436B5-F2EB-4619-B28B-3D37136DA0BC}" presName="rootConnector1" presStyleLbl="node1" presStyleIdx="0" presStyleCnt="0"/>
      <dgm:spPr/>
    </dgm:pt>
    <dgm:pt modelId="{51ABF67A-1552-4D56-9DA6-9884274D678D}" type="pres">
      <dgm:prSet presAssocID="{77A436B5-F2EB-4619-B28B-3D37136DA0BC}" presName="hierChild2" presStyleCnt="0"/>
      <dgm:spPr/>
    </dgm:pt>
    <dgm:pt modelId="{A809E40A-95EA-4148-AF91-43397F659976}" type="pres">
      <dgm:prSet presAssocID="{A6CC5AD1-FFCA-4210-928F-3A30BE314EA4}" presName="Name37" presStyleLbl="parChTrans1D2" presStyleIdx="0" presStyleCnt="7"/>
      <dgm:spPr/>
    </dgm:pt>
    <dgm:pt modelId="{9E7197E5-25B1-41B1-A253-697BB12DAAA4}" type="pres">
      <dgm:prSet presAssocID="{97B0F1A8-2C86-4338-B00C-35805056AB44}" presName="hierRoot2" presStyleCnt="0">
        <dgm:presLayoutVars>
          <dgm:hierBranch val="init"/>
        </dgm:presLayoutVars>
      </dgm:prSet>
      <dgm:spPr/>
    </dgm:pt>
    <dgm:pt modelId="{993C764F-67A9-428C-BB82-9FC62E8C24E0}" type="pres">
      <dgm:prSet presAssocID="{97B0F1A8-2C86-4338-B00C-35805056AB44}" presName="rootComposite" presStyleCnt="0"/>
      <dgm:spPr/>
    </dgm:pt>
    <dgm:pt modelId="{19580044-31C9-4268-86E9-5EE975BBE992}" type="pres">
      <dgm:prSet presAssocID="{97B0F1A8-2C86-4338-B00C-35805056AB44}" presName="rootText" presStyleLbl="node2" presStyleIdx="0" presStyleCnt="4">
        <dgm:presLayoutVars>
          <dgm:chPref val="3"/>
        </dgm:presLayoutVars>
      </dgm:prSet>
      <dgm:spPr/>
    </dgm:pt>
    <dgm:pt modelId="{58DD59BA-62AC-42E8-9D88-56937D84320A}" type="pres">
      <dgm:prSet presAssocID="{97B0F1A8-2C86-4338-B00C-35805056AB44}" presName="rootConnector" presStyleLbl="node2" presStyleIdx="0" presStyleCnt="4"/>
      <dgm:spPr/>
    </dgm:pt>
    <dgm:pt modelId="{F0E2B8F7-CACC-4475-BD09-C0451B9A4A52}" type="pres">
      <dgm:prSet presAssocID="{97B0F1A8-2C86-4338-B00C-35805056AB44}" presName="hierChild4" presStyleCnt="0"/>
      <dgm:spPr/>
    </dgm:pt>
    <dgm:pt modelId="{6DB5223C-63D2-48F1-8C5D-4EE8B7F910EC}" type="pres">
      <dgm:prSet presAssocID="{97B0F1A8-2C86-4338-B00C-35805056AB44}" presName="hierChild5" presStyleCnt="0"/>
      <dgm:spPr/>
    </dgm:pt>
    <dgm:pt modelId="{47BC5429-EF83-449B-BA5A-4B9619463F23}" type="pres">
      <dgm:prSet presAssocID="{28536620-7BDD-4B11-93BD-90C85375AC60}" presName="Name37" presStyleLbl="parChTrans1D2" presStyleIdx="1" presStyleCnt="7"/>
      <dgm:spPr/>
    </dgm:pt>
    <dgm:pt modelId="{83582FBC-9641-4F84-AF63-8A454E891C17}" type="pres">
      <dgm:prSet presAssocID="{20787850-9EAB-4ECD-9A27-07EEF5F09212}" presName="hierRoot2" presStyleCnt="0">
        <dgm:presLayoutVars>
          <dgm:hierBranch val="init"/>
        </dgm:presLayoutVars>
      </dgm:prSet>
      <dgm:spPr/>
    </dgm:pt>
    <dgm:pt modelId="{8C507435-A456-41FD-A82A-5B7FF0C0B36C}" type="pres">
      <dgm:prSet presAssocID="{20787850-9EAB-4ECD-9A27-07EEF5F09212}" presName="rootComposite" presStyleCnt="0"/>
      <dgm:spPr/>
    </dgm:pt>
    <dgm:pt modelId="{55AADFFC-C8D4-43D0-A849-79105B4F2C2F}" type="pres">
      <dgm:prSet presAssocID="{20787850-9EAB-4ECD-9A27-07EEF5F09212}" presName="rootText" presStyleLbl="node2" presStyleIdx="1" presStyleCnt="4">
        <dgm:presLayoutVars>
          <dgm:chPref val="3"/>
        </dgm:presLayoutVars>
      </dgm:prSet>
      <dgm:spPr/>
    </dgm:pt>
    <dgm:pt modelId="{7C3135A5-2446-4A4D-98B8-522BF760D2BA}" type="pres">
      <dgm:prSet presAssocID="{20787850-9EAB-4ECD-9A27-07EEF5F09212}" presName="rootConnector" presStyleLbl="node2" presStyleIdx="1" presStyleCnt="4"/>
      <dgm:spPr/>
    </dgm:pt>
    <dgm:pt modelId="{E472009F-40B8-436E-A3B4-430CE59F52E6}" type="pres">
      <dgm:prSet presAssocID="{20787850-9EAB-4ECD-9A27-07EEF5F09212}" presName="hierChild4" presStyleCnt="0"/>
      <dgm:spPr/>
    </dgm:pt>
    <dgm:pt modelId="{D035B2A2-4A3E-4CD1-BC74-41456C666906}" type="pres">
      <dgm:prSet presAssocID="{20787850-9EAB-4ECD-9A27-07EEF5F09212}" presName="hierChild5" presStyleCnt="0"/>
      <dgm:spPr/>
    </dgm:pt>
    <dgm:pt modelId="{1734F6B9-B5C3-4A2E-A2B9-88A8298D662D}" type="pres">
      <dgm:prSet presAssocID="{8AA07F7C-B243-4066-B7C2-2D8931AA6E49}" presName="Name37" presStyleLbl="parChTrans1D2" presStyleIdx="2" presStyleCnt="7"/>
      <dgm:spPr/>
    </dgm:pt>
    <dgm:pt modelId="{2BC82159-2A4F-4C61-A520-E6EDF428E276}" type="pres">
      <dgm:prSet presAssocID="{29E5EC7C-42C4-4B57-BE01-B87B5E6BBE1E}" presName="hierRoot2" presStyleCnt="0">
        <dgm:presLayoutVars>
          <dgm:hierBranch val="init"/>
        </dgm:presLayoutVars>
      </dgm:prSet>
      <dgm:spPr/>
    </dgm:pt>
    <dgm:pt modelId="{9972FC08-694F-4FE8-AB60-A55E3C85A1C8}" type="pres">
      <dgm:prSet presAssocID="{29E5EC7C-42C4-4B57-BE01-B87B5E6BBE1E}" presName="rootComposite" presStyleCnt="0"/>
      <dgm:spPr/>
    </dgm:pt>
    <dgm:pt modelId="{F99464C9-29BF-4250-A9CF-53FA09E0E9F2}" type="pres">
      <dgm:prSet presAssocID="{29E5EC7C-42C4-4B57-BE01-B87B5E6BBE1E}" presName="rootText" presStyleLbl="node2" presStyleIdx="2" presStyleCnt="4">
        <dgm:presLayoutVars>
          <dgm:chPref val="3"/>
        </dgm:presLayoutVars>
      </dgm:prSet>
      <dgm:spPr/>
    </dgm:pt>
    <dgm:pt modelId="{895C7CB6-2EE0-4C51-B9D3-D719B25043EE}" type="pres">
      <dgm:prSet presAssocID="{29E5EC7C-42C4-4B57-BE01-B87B5E6BBE1E}" presName="rootConnector" presStyleLbl="node2" presStyleIdx="2" presStyleCnt="4"/>
      <dgm:spPr/>
    </dgm:pt>
    <dgm:pt modelId="{51D87BDC-DEFA-4399-9146-A1F564CC65C7}" type="pres">
      <dgm:prSet presAssocID="{29E5EC7C-42C4-4B57-BE01-B87B5E6BBE1E}" presName="hierChild4" presStyleCnt="0"/>
      <dgm:spPr/>
    </dgm:pt>
    <dgm:pt modelId="{8A1F6619-AD0F-4D62-890D-0F4ED65F1C3E}" type="pres">
      <dgm:prSet presAssocID="{29E5EC7C-42C4-4B57-BE01-B87B5E6BBE1E}" presName="hierChild5" presStyleCnt="0"/>
      <dgm:spPr/>
    </dgm:pt>
    <dgm:pt modelId="{5743BF6D-F033-4243-836C-86B67C390328}" type="pres">
      <dgm:prSet presAssocID="{2FFD964A-98F6-4A99-9402-81A4820BB337}" presName="Name37" presStyleLbl="parChTrans1D2" presStyleIdx="3" presStyleCnt="7"/>
      <dgm:spPr/>
    </dgm:pt>
    <dgm:pt modelId="{D47AF2BA-EA2E-49BA-8732-EDE23AA77D9C}" type="pres">
      <dgm:prSet presAssocID="{E29FB21A-370B-4795-90E5-F388453879D9}" presName="hierRoot2" presStyleCnt="0">
        <dgm:presLayoutVars>
          <dgm:hierBranch val="init"/>
        </dgm:presLayoutVars>
      </dgm:prSet>
      <dgm:spPr/>
    </dgm:pt>
    <dgm:pt modelId="{55274837-D4F9-4B80-A173-A5B535F6F98A}" type="pres">
      <dgm:prSet presAssocID="{E29FB21A-370B-4795-90E5-F388453879D9}" presName="rootComposite" presStyleCnt="0"/>
      <dgm:spPr/>
    </dgm:pt>
    <dgm:pt modelId="{E5B46935-BFB4-4BF8-A781-B04ED21D8736}" type="pres">
      <dgm:prSet presAssocID="{E29FB21A-370B-4795-90E5-F388453879D9}" presName="rootText" presStyleLbl="node2" presStyleIdx="3" presStyleCnt="4">
        <dgm:presLayoutVars>
          <dgm:chPref val="3"/>
        </dgm:presLayoutVars>
      </dgm:prSet>
      <dgm:spPr/>
    </dgm:pt>
    <dgm:pt modelId="{5050403D-142A-4509-B79F-065A9211F7C7}" type="pres">
      <dgm:prSet presAssocID="{E29FB21A-370B-4795-90E5-F388453879D9}" presName="rootConnector" presStyleLbl="node2" presStyleIdx="3" presStyleCnt="4"/>
      <dgm:spPr/>
    </dgm:pt>
    <dgm:pt modelId="{B461F839-0A17-45FE-833F-B5B764B6317C}" type="pres">
      <dgm:prSet presAssocID="{E29FB21A-370B-4795-90E5-F388453879D9}" presName="hierChild4" presStyleCnt="0"/>
      <dgm:spPr/>
    </dgm:pt>
    <dgm:pt modelId="{23DB40AC-C58F-4B27-AC5E-76D0ADE28FE7}" type="pres">
      <dgm:prSet presAssocID="{E29FB21A-370B-4795-90E5-F388453879D9}" presName="hierChild5" presStyleCnt="0"/>
      <dgm:spPr/>
    </dgm:pt>
    <dgm:pt modelId="{0C778AA7-DF16-40A6-A92F-CB4BE077177B}" type="pres">
      <dgm:prSet presAssocID="{77A436B5-F2EB-4619-B28B-3D37136DA0BC}" presName="hierChild3" presStyleCnt="0"/>
      <dgm:spPr/>
    </dgm:pt>
    <dgm:pt modelId="{707EB0F5-DE8B-440C-9115-A33560A2043D}" type="pres">
      <dgm:prSet presAssocID="{27106048-6923-441B-B28B-9923D95C57FA}" presName="Name111" presStyleLbl="parChTrans1D2" presStyleIdx="4" presStyleCnt="7"/>
      <dgm:spPr/>
    </dgm:pt>
    <dgm:pt modelId="{BDFFFE65-BA0E-4AEF-8E6B-AE6E453DE168}" type="pres">
      <dgm:prSet presAssocID="{066B36FC-98C4-40A9-B0E4-2D214A5D2525}" presName="hierRoot3" presStyleCnt="0">
        <dgm:presLayoutVars>
          <dgm:hierBranch val="init"/>
        </dgm:presLayoutVars>
      </dgm:prSet>
      <dgm:spPr/>
    </dgm:pt>
    <dgm:pt modelId="{0D69FB37-5916-4BA3-A8F5-9F613CD8779E}" type="pres">
      <dgm:prSet presAssocID="{066B36FC-98C4-40A9-B0E4-2D214A5D2525}" presName="rootComposite3" presStyleCnt="0"/>
      <dgm:spPr/>
    </dgm:pt>
    <dgm:pt modelId="{B7C6D49F-9C59-42DE-A134-387905FFB6CE}" type="pres">
      <dgm:prSet presAssocID="{066B36FC-98C4-40A9-B0E4-2D214A5D2525}" presName="rootText3" presStyleLbl="asst1" presStyleIdx="0" presStyleCnt="3">
        <dgm:presLayoutVars>
          <dgm:chPref val="3"/>
        </dgm:presLayoutVars>
      </dgm:prSet>
      <dgm:spPr/>
    </dgm:pt>
    <dgm:pt modelId="{239B99A7-7CD6-43EB-95AC-327E6093DC31}" type="pres">
      <dgm:prSet presAssocID="{066B36FC-98C4-40A9-B0E4-2D214A5D2525}" presName="rootConnector3" presStyleLbl="asst1" presStyleIdx="0" presStyleCnt="3"/>
      <dgm:spPr/>
    </dgm:pt>
    <dgm:pt modelId="{9E212573-86FB-4234-B985-8D8B4B34EE74}" type="pres">
      <dgm:prSet presAssocID="{066B36FC-98C4-40A9-B0E4-2D214A5D2525}" presName="hierChild6" presStyleCnt="0"/>
      <dgm:spPr/>
    </dgm:pt>
    <dgm:pt modelId="{9006CFD8-D13E-4EAF-AB90-6594331B4F4E}" type="pres">
      <dgm:prSet presAssocID="{066B36FC-98C4-40A9-B0E4-2D214A5D2525}" presName="hierChild7" presStyleCnt="0"/>
      <dgm:spPr/>
    </dgm:pt>
    <dgm:pt modelId="{9EE0CEA5-03EF-4D7D-AE06-9913E0DCD832}" type="pres">
      <dgm:prSet presAssocID="{A8B033CD-6495-41A0-B772-B9BB57800FE5}" presName="Name111" presStyleLbl="parChTrans1D2" presStyleIdx="5" presStyleCnt="7"/>
      <dgm:spPr/>
    </dgm:pt>
    <dgm:pt modelId="{32B1706A-1CE2-445A-A356-6BAE76D34B9F}" type="pres">
      <dgm:prSet presAssocID="{E112109C-A4CD-43EF-801F-C9AA4FF246AB}" presName="hierRoot3" presStyleCnt="0">
        <dgm:presLayoutVars>
          <dgm:hierBranch val="init"/>
        </dgm:presLayoutVars>
      </dgm:prSet>
      <dgm:spPr/>
    </dgm:pt>
    <dgm:pt modelId="{7C50B471-62AE-4C5D-81C3-60255DFE9A80}" type="pres">
      <dgm:prSet presAssocID="{E112109C-A4CD-43EF-801F-C9AA4FF246AB}" presName="rootComposite3" presStyleCnt="0"/>
      <dgm:spPr/>
    </dgm:pt>
    <dgm:pt modelId="{553B25A0-3AAE-4694-BFE9-A867D5874CE8}" type="pres">
      <dgm:prSet presAssocID="{E112109C-A4CD-43EF-801F-C9AA4FF246AB}" presName="rootText3" presStyleLbl="asst1" presStyleIdx="1" presStyleCnt="3">
        <dgm:presLayoutVars>
          <dgm:chPref val="3"/>
        </dgm:presLayoutVars>
      </dgm:prSet>
      <dgm:spPr/>
    </dgm:pt>
    <dgm:pt modelId="{8C7458E8-49F1-4FD3-9285-FE32C6D47D7B}" type="pres">
      <dgm:prSet presAssocID="{E112109C-A4CD-43EF-801F-C9AA4FF246AB}" presName="rootConnector3" presStyleLbl="asst1" presStyleIdx="1" presStyleCnt="3"/>
      <dgm:spPr/>
    </dgm:pt>
    <dgm:pt modelId="{E314CE46-53AF-41A2-9AF1-93CB667891FB}" type="pres">
      <dgm:prSet presAssocID="{E112109C-A4CD-43EF-801F-C9AA4FF246AB}" presName="hierChild6" presStyleCnt="0"/>
      <dgm:spPr/>
    </dgm:pt>
    <dgm:pt modelId="{483DCEB3-5E4C-42AB-8871-D96C22D427E8}" type="pres">
      <dgm:prSet presAssocID="{E112109C-A4CD-43EF-801F-C9AA4FF246AB}" presName="hierChild7" presStyleCnt="0"/>
      <dgm:spPr/>
    </dgm:pt>
    <dgm:pt modelId="{95752A95-DB0C-4541-9ECB-B5B8E3D59520}" type="pres">
      <dgm:prSet presAssocID="{22126C22-DAEE-4EE1-8172-106743FF7D69}" presName="Name111" presStyleLbl="parChTrans1D2" presStyleIdx="6" presStyleCnt="7"/>
      <dgm:spPr/>
    </dgm:pt>
    <dgm:pt modelId="{0777E8C5-4E4D-4A64-AE18-EADB86FF640A}" type="pres">
      <dgm:prSet presAssocID="{09D49D83-D072-4E19-A9F6-C7B77874FC2C}" presName="hierRoot3" presStyleCnt="0">
        <dgm:presLayoutVars>
          <dgm:hierBranch val="init"/>
        </dgm:presLayoutVars>
      </dgm:prSet>
      <dgm:spPr/>
    </dgm:pt>
    <dgm:pt modelId="{152DB204-CF75-419B-8157-CEAA720CDD51}" type="pres">
      <dgm:prSet presAssocID="{09D49D83-D072-4E19-A9F6-C7B77874FC2C}" presName="rootComposite3" presStyleCnt="0"/>
      <dgm:spPr/>
    </dgm:pt>
    <dgm:pt modelId="{7E7CF014-54E2-4138-9B33-623A03FD4842}" type="pres">
      <dgm:prSet presAssocID="{09D49D83-D072-4E19-A9F6-C7B77874FC2C}" presName="rootText3" presStyleLbl="asst1" presStyleIdx="2" presStyleCnt="3">
        <dgm:presLayoutVars>
          <dgm:chPref val="3"/>
        </dgm:presLayoutVars>
      </dgm:prSet>
      <dgm:spPr/>
    </dgm:pt>
    <dgm:pt modelId="{B94C0E9B-7D47-40F9-AF9D-59B1617A0992}" type="pres">
      <dgm:prSet presAssocID="{09D49D83-D072-4E19-A9F6-C7B77874FC2C}" presName="rootConnector3" presStyleLbl="asst1" presStyleIdx="2" presStyleCnt="3"/>
      <dgm:spPr/>
    </dgm:pt>
    <dgm:pt modelId="{00E5D0FD-0F59-4EB9-A118-57B1DA14BB4E}" type="pres">
      <dgm:prSet presAssocID="{09D49D83-D072-4E19-A9F6-C7B77874FC2C}" presName="hierChild6" presStyleCnt="0"/>
      <dgm:spPr/>
    </dgm:pt>
    <dgm:pt modelId="{8318ABBC-7D18-4DD1-A907-E491F4DC2206}" type="pres">
      <dgm:prSet presAssocID="{09D49D83-D072-4E19-A9F6-C7B77874FC2C}" presName="hierChild7" presStyleCnt="0"/>
      <dgm:spPr/>
    </dgm:pt>
  </dgm:ptLst>
  <dgm:cxnLst>
    <dgm:cxn modelId="{1DF67703-3952-4A57-B18E-6A3CE9F86A51}" type="presOf" srcId="{8AA07F7C-B243-4066-B7C2-2D8931AA6E49}" destId="{1734F6B9-B5C3-4A2E-A2B9-88A8298D662D}" srcOrd="0" destOrd="0" presId="urn:microsoft.com/office/officeart/2005/8/layout/orgChart1"/>
    <dgm:cxn modelId="{0BFAC709-8D38-4FF8-80AE-CB04503FC134}" type="presOf" srcId="{066B36FC-98C4-40A9-B0E4-2D214A5D2525}" destId="{239B99A7-7CD6-43EB-95AC-327E6093DC31}" srcOrd="1" destOrd="0" presId="urn:microsoft.com/office/officeart/2005/8/layout/orgChart1"/>
    <dgm:cxn modelId="{E7D77912-B65B-479E-8474-6EF235B085AE}" type="presOf" srcId="{29E5EC7C-42C4-4B57-BE01-B87B5E6BBE1E}" destId="{F99464C9-29BF-4250-A9CF-53FA09E0E9F2}" srcOrd="0" destOrd="0" presId="urn:microsoft.com/office/officeart/2005/8/layout/orgChart1"/>
    <dgm:cxn modelId="{154A422B-19F8-439B-A258-4656A1AD9C14}" type="presOf" srcId="{22126C22-DAEE-4EE1-8172-106743FF7D69}" destId="{95752A95-DB0C-4541-9ECB-B5B8E3D59520}" srcOrd="0" destOrd="0" presId="urn:microsoft.com/office/officeart/2005/8/layout/orgChart1"/>
    <dgm:cxn modelId="{A9F02632-EE3A-4433-9F91-11596F464852}" type="presOf" srcId="{29E5EC7C-42C4-4B57-BE01-B87B5E6BBE1E}" destId="{895C7CB6-2EE0-4C51-B9D3-D719B25043EE}" srcOrd="1" destOrd="0" presId="urn:microsoft.com/office/officeart/2005/8/layout/orgChart1"/>
    <dgm:cxn modelId="{60512237-0DBA-4113-821D-B90E998BE566}" type="presOf" srcId="{A6CC5AD1-FFCA-4210-928F-3A30BE314EA4}" destId="{A809E40A-95EA-4148-AF91-43397F659976}" srcOrd="0" destOrd="0" presId="urn:microsoft.com/office/officeart/2005/8/layout/orgChart1"/>
    <dgm:cxn modelId="{F90A956D-0CB3-439C-B929-81254B383573}" type="presOf" srcId="{09D49D83-D072-4E19-A9F6-C7B77874FC2C}" destId="{B94C0E9B-7D47-40F9-AF9D-59B1617A0992}" srcOrd="1" destOrd="0" presId="urn:microsoft.com/office/officeart/2005/8/layout/orgChart1"/>
    <dgm:cxn modelId="{A4849D4D-043A-4FDA-B446-9D1E9569F417}" type="presOf" srcId="{97B0F1A8-2C86-4338-B00C-35805056AB44}" destId="{19580044-31C9-4268-86E9-5EE975BBE992}" srcOrd="0" destOrd="0" presId="urn:microsoft.com/office/officeart/2005/8/layout/orgChart1"/>
    <dgm:cxn modelId="{F636D951-47B2-4A03-8D3F-C4B74473FFDC}" type="presOf" srcId="{20787850-9EAB-4ECD-9A27-07EEF5F09212}" destId="{7C3135A5-2446-4A4D-98B8-522BF760D2BA}" srcOrd="1" destOrd="0" presId="urn:microsoft.com/office/officeart/2005/8/layout/orgChart1"/>
    <dgm:cxn modelId="{ED5EE753-F33B-43DD-BE6C-FC857945BDDC}" srcId="{77A436B5-F2EB-4619-B28B-3D37136DA0BC}" destId="{09D49D83-D072-4E19-A9F6-C7B77874FC2C}" srcOrd="2" destOrd="0" parTransId="{22126C22-DAEE-4EE1-8172-106743FF7D69}" sibTransId="{72DA0658-DFEE-417F-BC57-DEC2A38D446D}"/>
    <dgm:cxn modelId="{3912BC74-BE6B-4729-95F0-A5A97011B960}" type="presOf" srcId="{77A436B5-F2EB-4619-B28B-3D37136DA0BC}" destId="{041BBF41-A76A-432A-9A79-23BE9847BC37}" srcOrd="0" destOrd="0" presId="urn:microsoft.com/office/officeart/2005/8/layout/orgChart1"/>
    <dgm:cxn modelId="{0F2DA075-1075-465F-A573-7F077BB04049}" type="presOf" srcId="{28536620-7BDD-4B11-93BD-90C85375AC60}" destId="{47BC5429-EF83-449B-BA5A-4B9619463F23}" srcOrd="0" destOrd="0" presId="urn:microsoft.com/office/officeart/2005/8/layout/orgChart1"/>
    <dgm:cxn modelId="{B3358C78-1AFE-47C8-94A7-F8D5B2249D0C}" type="presOf" srcId="{6FC00EAD-C3C6-4BC1-9882-1798A18486F0}" destId="{23E52B9D-825F-42D0-81DA-DBFE2B7C77B2}" srcOrd="0" destOrd="0" presId="urn:microsoft.com/office/officeart/2005/8/layout/orgChart1"/>
    <dgm:cxn modelId="{389DC883-F9D2-448A-A939-AB799EB21BFF}" type="presOf" srcId="{09D49D83-D072-4E19-A9F6-C7B77874FC2C}" destId="{7E7CF014-54E2-4138-9B33-623A03FD4842}" srcOrd="0" destOrd="0" presId="urn:microsoft.com/office/officeart/2005/8/layout/orgChart1"/>
    <dgm:cxn modelId="{20BED188-D474-45E9-BA6E-EDEF388DE1FA}" srcId="{6FC00EAD-C3C6-4BC1-9882-1798A18486F0}" destId="{77A436B5-F2EB-4619-B28B-3D37136DA0BC}" srcOrd="0" destOrd="0" parTransId="{866CBCDF-1815-4337-AD45-641926739CB1}" sibTransId="{BAE31F05-195C-4D6B-A1E7-7CF3391DFF08}"/>
    <dgm:cxn modelId="{5465288A-F7E9-4AAB-B4C2-277FEA9D7BA1}" srcId="{77A436B5-F2EB-4619-B28B-3D37136DA0BC}" destId="{97B0F1A8-2C86-4338-B00C-35805056AB44}" srcOrd="3" destOrd="0" parTransId="{A6CC5AD1-FFCA-4210-928F-3A30BE314EA4}" sibTransId="{DB6D28D6-EC44-4D6F-835A-932AB1D7631D}"/>
    <dgm:cxn modelId="{3D93978E-9940-4554-A558-6C86D2A3E036}" type="presOf" srcId="{A8B033CD-6495-41A0-B772-B9BB57800FE5}" destId="{9EE0CEA5-03EF-4D7D-AE06-9913E0DCD832}" srcOrd="0" destOrd="0" presId="urn:microsoft.com/office/officeart/2005/8/layout/orgChart1"/>
    <dgm:cxn modelId="{8C79CD95-6335-4594-8C00-AC9700714FB2}" type="presOf" srcId="{E29FB21A-370B-4795-90E5-F388453879D9}" destId="{5050403D-142A-4509-B79F-065A9211F7C7}" srcOrd="1" destOrd="0" presId="urn:microsoft.com/office/officeart/2005/8/layout/orgChart1"/>
    <dgm:cxn modelId="{0CDE7EA5-8F6A-4EB3-AD72-D3BEA4CFB181}" srcId="{77A436B5-F2EB-4619-B28B-3D37136DA0BC}" destId="{20787850-9EAB-4ECD-9A27-07EEF5F09212}" srcOrd="4" destOrd="0" parTransId="{28536620-7BDD-4B11-93BD-90C85375AC60}" sibTransId="{FDAB8FA5-B12A-4599-932E-00B60305509A}"/>
    <dgm:cxn modelId="{553C06A9-85A1-4DDC-A0B1-9EC717D14931}" srcId="{77A436B5-F2EB-4619-B28B-3D37136DA0BC}" destId="{E29FB21A-370B-4795-90E5-F388453879D9}" srcOrd="6" destOrd="0" parTransId="{2FFD964A-98F6-4A99-9402-81A4820BB337}" sibTransId="{93501A73-41D9-4647-8F8D-EED4769D3C31}"/>
    <dgm:cxn modelId="{B917E7A9-271A-49AF-9D84-4D5D8BA339DA}" srcId="{77A436B5-F2EB-4619-B28B-3D37136DA0BC}" destId="{066B36FC-98C4-40A9-B0E4-2D214A5D2525}" srcOrd="0" destOrd="0" parTransId="{27106048-6923-441B-B28B-9923D95C57FA}" sibTransId="{DEB76BD4-F248-4840-8CB2-B8DE59F7C073}"/>
    <dgm:cxn modelId="{43E822BE-12F1-4F40-8205-71C138AA6D63}" type="presOf" srcId="{E112109C-A4CD-43EF-801F-C9AA4FF246AB}" destId="{553B25A0-3AAE-4694-BFE9-A867D5874CE8}" srcOrd="0" destOrd="0" presId="urn:microsoft.com/office/officeart/2005/8/layout/orgChart1"/>
    <dgm:cxn modelId="{96FEE0C7-51DA-426D-8C09-B3A6C68F351E}" type="presOf" srcId="{27106048-6923-441B-B28B-9923D95C57FA}" destId="{707EB0F5-DE8B-440C-9115-A33560A2043D}" srcOrd="0" destOrd="0" presId="urn:microsoft.com/office/officeart/2005/8/layout/orgChart1"/>
    <dgm:cxn modelId="{00E5ADC9-45F5-4E9B-B572-CD127921F478}" type="presOf" srcId="{E29FB21A-370B-4795-90E5-F388453879D9}" destId="{E5B46935-BFB4-4BF8-A781-B04ED21D8736}" srcOrd="0" destOrd="0" presId="urn:microsoft.com/office/officeart/2005/8/layout/orgChart1"/>
    <dgm:cxn modelId="{18C385D0-B26B-4F56-B316-F07555285F13}" srcId="{77A436B5-F2EB-4619-B28B-3D37136DA0BC}" destId="{29E5EC7C-42C4-4B57-BE01-B87B5E6BBE1E}" srcOrd="5" destOrd="0" parTransId="{8AA07F7C-B243-4066-B7C2-2D8931AA6E49}" sibTransId="{18054DC1-FBBA-40D8-AB55-BD04309EF238}"/>
    <dgm:cxn modelId="{5476D0D0-CE38-40B0-B826-A6AD6A7BBFB7}" type="presOf" srcId="{97B0F1A8-2C86-4338-B00C-35805056AB44}" destId="{58DD59BA-62AC-42E8-9D88-56937D84320A}" srcOrd="1" destOrd="0" presId="urn:microsoft.com/office/officeart/2005/8/layout/orgChart1"/>
    <dgm:cxn modelId="{899B6DD8-2FC5-46F1-999F-69CC37B6853D}" type="presOf" srcId="{77A436B5-F2EB-4619-B28B-3D37136DA0BC}" destId="{D89B428E-C3A0-4634-BB05-3587DCE28349}" srcOrd="1" destOrd="0" presId="urn:microsoft.com/office/officeart/2005/8/layout/orgChart1"/>
    <dgm:cxn modelId="{2ED371E3-6490-4814-8344-12388DC29CCF}" type="presOf" srcId="{066B36FC-98C4-40A9-B0E4-2D214A5D2525}" destId="{B7C6D49F-9C59-42DE-A134-387905FFB6CE}" srcOrd="0" destOrd="0" presId="urn:microsoft.com/office/officeart/2005/8/layout/orgChart1"/>
    <dgm:cxn modelId="{3D477FE3-D65A-42FF-B982-F3A08A4A1906}" srcId="{77A436B5-F2EB-4619-B28B-3D37136DA0BC}" destId="{E112109C-A4CD-43EF-801F-C9AA4FF246AB}" srcOrd="1" destOrd="0" parTransId="{A8B033CD-6495-41A0-B772-B9BB57800FE5}" sibTransId="{2DC750C4-5CCC-4BC0-B9A6-E65EEF3B10E5}"/>
    <dgm:cxn modelId="{9A1AFAF0-4EC4-4173-81F2-71296370567F}" type="presOf" srcId="{20787850-9EAB-4ECD-9A27-07EEF5F09212}" destId="{55AADFFC-C8D4-43D0-A849-79105B4F2C2F}" srcOrd="0" destOrd="0" presId="urn:microsoft.com/office/officeart/2005/8/layout/orgChart1"/>
    <dgm:cxn modelId="{E065CCF2-C34F-4E3E-ACB5-3ED3A75119A7}" type="presOf" srcId="{2FFD964A-98F6-4A99-9402-81A4820BB337}" destId="{5743BF6D-F033-4243-836C-86B67C390328}" srcOrd="0" destOrd="0" presId="urn:microsoft.com/office/officeart/2005/8/layout/orgChart1"/>
    <dgm:cxn modelId="{D2A4FBF5-5403-4081-9E14-38B032F8043E}" type="presOf" srcId="{E112109C-A4CD-43EF-801F-C9AA4FF246AB}" destId="{8C7458E8-49F1-4FD3-9285-FE32C6D47D7B}" srcOrd="1" destOrd="0" presId="urn:microsoft.com/office/officeart/2005/8/layout/orgChart1"/>
    <dgm:cxn modelId="{EF6355B7-56E1-4C25-9A15-BC58EFB6740F}" type="presParOf" srcId="{23E52B9D-825F-42D0-81DA-DBFE2B7C77B2}" destId="{C11507D7-6D16-4B10-89BE-4050973A4F34}" srcOrd="0" destOrd="0" presId="urn:microsoft.com/office/officeart/2005/8/layout/orgChart1"/>
    <dgm:cxn modelId="{D6005483-A934-4CF7-A24D-5D71DF23DE3C}" type="presParOf" srcId="{C11507D7-6D16-4B10-89BE-4050973A4F34}" destId="{83AC987C-B891-41DF-8DE8-61CD26ADEDD0}" srcOrd="0" destOrd="0" presId="urn:microsoft.com/office/officeart/2005/8/layout/orgChart1"/>
    <dgm:cxn modelId="{9109BA93-7B27-4B4E-A736-EF5D6F4C38C3}" type="presParOf" srcId="{83AC987C-B891-41DF-8DE8-61CD26ADEDD0}" destId="{041BBF41-A76A-432A-9A79-23BE9847BC37}" srcOrd="0" destOrd="0" presId="urn:microsoft.com/office/officeart/2005/8/layout/orgChart1"/>
    <dgm:cxn modelId="{57FE112C-42F0-426B-8A7B-5AF9C726EF8C}" type="presParOf" srcId="{83AC987C-B891-41DF-8DE8-61CD26ADEDD0}" destId="{D89B428E-C3A0-4634-BB05-3587DCE28349}" srcOrd="1" destOrd="0" presId="urn:microsoft.com/office/officeart/2005/8/layout/orgChart1"/>
    <dgm:cxn modelId="{8694EF5D-2AF7-47AF-A6C4-76C14E0DFA56}" type="presParOf" srcId="{C11507D7-6D16-4B10-89BE-4050973A4F34}" destId="{51ABF67A-1552-4D56-9DA6-9884274D678D}" srcOrd="1" destOrd="0" presId="urn:microsoft.com/office/officeart/2005/8/layout/orgChart1"/>
    <dgm:cxn modelId="{41BD84B0-9FFA-4134-9341-BADCB8B002DA}" type="presParOf" srcId="{51ABF67A-1552-4D56-9DA6-9884274D678D}" destId="{A809E40A-95EA-4148-AF91-43397F659976}" srcOrd="0" destOrd="0" presId="urn:microsoft.com/office/officeart/2005/8/layout/orgChart1"/>
    <dgm:cxn modelId="{3A4EDB32-EEE5-45B8-BFDB-562027C4DAE3}" type="presParOf" srcId="{51ABF67A-1552-4D56-9DA6-9884274D678D}" destId="{9E7197E5-25B1-41B1-A253-697BB12DAAA4}" srcOrd="1" destOrd="0" presId="urn:microsoft.com/office/officeart/2005/8/layout/orgChart1"/>
    <dgm:cxn modelId="{B85C4BB6-6247-4314-9C9D-03EBF6CF01AC}" type="presParOf" srcId="{9E7197E5-25B1-41B1-A253-697BB12DAAA4}" destId="{993C764F-67A9-428C-BB82-9FC62E8C24E0}" srcOrd="0" destOrd="0" presId="urn:microsoft.com/office/officeart/2005/8/layout/orgChart1"/>
    <dgm:cxn modelId="{214416AA-493B-4579-B5F3-5D4AB26B9BBA}" type="presParOf" srcId="{993C764F-67A9-428C-BB82-9FC62E8C24E0}" destId="{19580044-31C9-4268-86E9-5EE975BBE992}" srcOrd="0" destOrd="0" presId="urn:microsoft.com/office/officeart/2005/8/layout/orgChart1"/>
    <dgm:cxn modelId="{8E98FCD5-EB6A-459C-87D6-6031B89269BE}" type="presParOf" srcId="{993C764F-67A9-428C-BB82-9FC62E8C24E0}" destId="{58DD59BA-62AC-42E8-9D88-56937D84320A}" srcOrd="1" destOrd="0" presId="urn:microsoft.com/office/officeart/2005/8/layout/orgChart1"/>
    <dgm:cxn modelId="{97998170-B917-416C-A3A5-4852F63C80B7}" type="presParOf" srcId="{9E7197E5-25B1-41B1-A253-697BB12DAAA4}" destId="{F0E2B8F7-CACC-4475-BD09-C0451B9A4A52}" srcOrd="1" destOrd="0" presId="urn:microsoft.com/office/officeart/2005/8/layout/orgChart1"/>
    <dgm:cxn modelId="{4C6160B8-F0EC-4282-864C-D3A7D3649774}" type="presParOf" srcId="{9E7197E5-25B1-41B1-A253-697BB12DAAA4}" destId="{6DB5223C-63D2-48F1-8C5D-4EE8B7F910EC}" srcOrd="2" destOrd="0" presId="urn:microsoft.com/office/officeart/2005/8/layout/orgChart1"/>
    <dgm:cxn modelId="{8C3C7891-6A15-4EFD-AFC3-0FDCE5F2A82E}" type="presParOf" srcId="{51ABF67A-1552-4D56-9DA6-9884274D678D}" destId="{47BC5429-EF83-449B-BA5A-4B9619463F23}" srcOrd="2" destOrd="0" presId="urn:microsoft.com/office/officeart/2005/8/layout/orgChart1"/>
    <dgm:cxn modelId="{78B8F146-73F9-4961-826A-C1F79D5DA1BC}" type="presParOf" srcId="{51ABF67A-1552-4D56-9DA6-9884274D678D}" destId="{83582FBC-9641-4F84-AF63-8A454E891C17}" srcOrd="3" destOrd="0" presId="urn:microsoft.com/office/officeart/2005/8/layout/orgChart1"/>
    <dgm:cxn modelId="{D1F79FB5-162B-4F69-9213-C71B8B27BC93}" type="presParOf" srcId="{83582FBC-9641-4F84-AF63-8A454E891C17}" destId="{8C507435-A456-41FD-A82A-5B7FF0C0B36C}" srcOrd="0" destOrd="0" presId="urn:microsoft.com/office/officeart/2005/8/layout/orgChart1"/>
    <dgm:cxn modelId="{C6FFBF87-D9BF-4F5A-8CB3-4F57623D0B67}" type="presParOf" srcId="{8C507435-A456-41FD-A82A-5B7FF0C0B36C}" destId="{55AADFFC-C8D4-43D0-A849-79105B4F2C2F}" srcOrd="0" destOrd="0" presId="urn:microsoft.com/office/officeart/2005/8/layout/orgChart1"/>
    <dgm:cxn modelId="{857893CA-534E-45FF-8BC4-C829D265ECA8}" type="presParOf" srcId="{8C507435-A456-41FD-A82A-5B7FF0C0B36C}" destId="{7C3135A5-2446-4A4D-98B8-522BF760D2BA}" srcOrd="1" destOrd="0" presId="urn:microsoft.com/office/officeart/2005/8/layout/orgChart1"/>
    <dgm:cxn modelId="{56EAAF6E-3341-44FC-AE30-34295F4D9DEB}" type="presParOf" srcId="{83582FBC-9641-4F84-AF63-8A454E891C17}" destId="{E472009F-40B8-436E-A3B4-430CE59F52E6}" srcOrd="1" destOrd="0" presId="urn:microsoft.com/office/officeart/2005/8/layout/orgChart1"/>
    <dgm:cxn modelId="{BA486ED0-6D1E-4438-AF67-A84E87639C2B}" type="presParOf" srcId="{83582FBC-9641-4F84-AF63-8A454E891C17}" destId="{D035B2A2-4A3E-4CD1-BC74-41456C666906}" srcOrd="2" destOrd="0" presId="urn:microsoft.com/office/officeart/2005/8/layout/orgChart1"/>
    <dgm:cxn modelId="{0F7FF2E5-D147-42AB-923A-59BBFAF0E11C}" type="presParOf" srcId="{51ABF67A-1552-4D56-9DA6-9884274D678D}" destId="{1734F6B9-B5C3-4A2E-A2B9-88A8298D662D}" srcOrd="4" destOrd="0" presId="urn:microsoft.com/office/officeart/2005/8/layout/orgChart1"/>
    <dgm:cxn modelId="{BB72B249-77D6-4FA3-9CFF-44AD10EB0FAA}" type="presParOf" srcId="{51ABF67A-1552-4D56-9DA6-9884274D678D}" destId="{2BC82159-2A4F-4C61-A520-E6EDF428E276}" srcOrd="5" destOrd="0" presId="urn:microsoft.com/office/officeart/2005/8/layout/orgChart1"/>
    <dgm:cxn modelId="{3D436CA4-9BEE-4D57-B53C-35BE3FE2FD50}" type="presParOf" srcId="{2BC82159-2A4F-4C61-A520-E6EDF428E276}" destId="{9972FC08-694F-4FE8-AB60-A55E3C85A1C8}" srcOrd="0" destOrd="0" presId="urn:microsoft.com/office/officeart/2005/8/layout/orgChart1"/>
    <dgm:cxn modelId="{8CF78663-A222-429E-8F4B-22DAEA9032D8}" type="presParOf" srcId="{9972FC08-694F-4FE8-AB60-A55E3C85A1C8}" destId="{F99464C9-29BF-4250-A9CF-53FA09E0E9F2}" srcOrd="0" destOrd="0" presId="urn:microsoft.com/office/officeart/2005/8/layout/orgChart1"/>
    <dgm:cxn modelId="{28F51A78-5D08-4970-AD91-308CD88EB376}" type="presParOf" srcId="{9972FC08-694F-4FE8-AB60-A55E3C85A1C8}" destId="{895C7CB6-2EE0-4C51-B9D3-D719B25043EE}" srcOrd="1" destOrd="0" presId="urn:microsoft.com/office/officeart/2005/8/layout/orgChart1"/>
    <dgm:cxn modelId="{BCF8754A-8664-4256-A74D-8037C3C6BB5B}" type="presParOf" srcId="{2BC82159-2A4F-4C61-A520-E6EDF428E276}" destId="{51D87BDC-DEFA-4399-9146-A1F564CC65C7}" srcOrd="1" destOrd="0" presId="urn:microsoft.com/office/officeart/2005/8/layout/orgChart1"/>
    <dgm:cxn modelId="{1372894E-D584-40FD-91D9-B1052257CED4}" type="presParOf" srcId="{2BC82159-2A4F-4C61-A520-E6EDF428E276}" destId="{8A1F6619-AD0F-4D62-890D-0F4ED65F1C3E}" srcOrd="2" destOrd="0" presId="urn:microsoft.com/office/officeart/2005/8/layout/orgChart1"/>
    <dgm:cxn modelId="{56DA1A37-BE4D-4817-8082-5D49166DB251}" type="presParOf" srcId="{51ABF67A-1552-4D56-9DA6-9884274D678D}" destId="{5743BF6D-F033-4243-836C-86B67C390328}" srcOrd="6" destOrd="0" presId="urn:microsoft.com/office/officeart/2005/8/layout/orgChart1"/>
    <dgm:cxn modelId="{6B42449D-EA3E-4E55-8442-F16654882150}" type="presParOf" srcId="{51ABF67A-1552-4D56-9DA6-9884274D678D}" destId="{D47AF2BA-EA2E-49BA-8732-EDE23AA77D9C}" srcOrd="7" destOrd="0" presId="urn:microsoft.com/office/officeart/2005/8/layout/orgChart1"/>
    <dgm:cxn modelId="{334164C6-561E-4EA4-B972-A6C15CAF8A93}" type="presParOf" srcId="{D47AF2BA-EA2E-49BA-8732-EDE23AA77D9C}" destId="{55274837-D4F9-4B80-A173-A5B535F6F98A}" srcOrd="0" destOrd="0" presId="urn:microsoft.com/office/officeart/2005/8/layout/orgChart1"/>
    <dgm:cxn modelId="{71BFB5DF-BB7D-4339-B977-CC2FF287A302}" type="presParOf" srcId="{55274837-D4F9-4B80-A173-A5B535F6F98A}" destId="{E5B46935-BFB4-4BF8-A781-B04ED21D8736}" srcOrd="0" destOrd="0" presId="urn:microsoft.com/office/officeart/2005/8/layout/orgChart1"/>
    <dgm:cxn modelId="{23C7B88E-9DA0-4BFD-B5B4-4E14D34C1FD0}" type="presParOf" srcId="{55274837-D4F9-4B80-A173-A5B535F6F98A}" destId="{5050403D-142A-4509-B79F-065A9211F7C7}" srcOrd="1" destOrd="0" presId="urn:microsoft.com/office/officeart/2005/8/layout/orgChart1"/>
    <dgm:cxn modelId="{85BEDF25-E389-4096-9266-6EA0C1A28E57}" type="presParOf" srcId="{D47AF2BA-EA2E-49BA-8732-EDE23AA77D9C}" destId="{B461F839-0A17-45FE-833F-B5B764B6317C}" srcOrd="1" destOrd="0" presId="urn:microsoft.com/office/officeart/2005/8/layout/orgChart1"/>
    <dgm:cxn modelId="{AD40B4C1-B1E7-44D3-B62E-9EF9267CAD15}" type="presParOf" srcId="{D47AF2BA-EA2E-49BA-8732-EDE23AA77D9C}" destId="{23DB40AC-C58F-4B27-AC5E-76D0ADE28FE7}" srcOrd="2" destOrd="0" presId="urn:microsoft.com/office/officeart/2005/8/layout/orgChart1"/>
    <dgm:cxn modelId="{B6AFCB42-2DBF-476A-BD83-2AA489A453FB}" type="presParOf" srcId="{C11507D7-6D16-4B10-89BE-4050973A4F34}" destId="{0C778AA7-DF16-40A6-A92F-CB4BE077177B}" srcOrd="2" destOrd="0" presId="urn:microsoft.com/office/officeart/2005/8/layout/orgChart1"/>
    <dgm:cxn modelId="{9671C6FE-30E2-45B6-B923-D5BA0D09C000}" type="presParOf" srcId="{0C778AA7-DF16-40A6-A92F-CB4BE077177B}" destId="{707EB0F5-DE8B-440C-9115-A33560A2043D}" srcOrd="0" destOrd="0" presId="urn:microsoft.com/office/officeart/2005/8/layout/orgChart1"/>
    <dgm:cxn modelId="{3ED43430-7F8C-4B7A-A50A-BE8569A285FD}" type="presParOf" srcId="{0C778AA7-DF16-40A6-A92F-CB4BE077177B}" destId="{BDFFFE65-BA0E-4AEF-8E6B-AE6E453DE168}" srcOrd="1" destOrd="0" presId="urn:microsoft.com/office/officeart/2005/8/layout/orgChart1"/>
    <dgm:cxn modelId="{6DFA562B-8D43-4485-9EDB-92FA64A9B954}" type="presParOf" srcId="{BDFFFE65-BA0E-4AEF-8E6B-AE6E453DE168}" destId="{0D69FB37-5916-4BA3-A8F5-9F613CD8779E}" srcOrd="0" destOrd="0" presId="urn:microsoft.com/office/officeart/2005/8/layout/orgChart1"/>
    <dgm:cxn modelId="{1FD12D64-06AD-4A4F-92BC-6EA1DCF8B4E4}" type="presParOf" srcId="{0D69FB37-5916-4BA3-A8F5-9F613CD8779E}" destId="{B7C6D49F-9C59-42DE-A134-387905FFB6CE}" srcOrd="0" destOrd="0" presId="urn:microsoft.com/office/officeart/2005/8/layout/orgChart1"/>
    <dgm:cxn modelId="{8957B1B9-D8A2-45B5-926C-50F5CF8D75FB}" type="presParOf" srcId="{0D69FB37-5916-4BA3-A8F5-9F613CD8779E}" destId="{239B99A7-7CD6-43EB-95AC-327E6093DC31}" srcOrd="1" destOrd="0" presId="urn:microsoft.com/office/officeart/2005/8/layout/orgChart1"/>
    <dgm:cxn modelId="{47AD481E-1035-4A98-8AE4-D319655E5AC4}" type="presParOf" srcId="{BDFFFE65-BA0E-4AEF-8E6B-AE6E453DE168}" destId="{9E212573-86FB-4234-B985-8D8B4B34EE74}" srcOrd="1" destOrd="0" presId="urn:microsoft.com/office/officeart/2005/8/layout/orgChart1"/>
    <dgm:cxn modelId="{A5B2BA61-638E-4464-B1AC-BEEB99849FBF}" type="presParOf" srcId="{BDFFFE65-BA0E-4AEF-8E6B-AE6E453DE168}" destId="{9006CFD8-D13E-4EAF-AB90-6594331B4F4E}" srcOrd="2" destOrd="0" presId="urn:microsoft.com/office/officeart/2005/8/layout/orgChart1"/>
    <dgm:cxn modelId="{BFD7FD7E-56CC-40E5-876B-66D66CF513B5}" type="presParOf" srcId="{0C778AA7-DF16-40A6-A92F-CB4BE077177B}" destId="{9EE0CEA5-03EF-4D7D-AE06-9913E0DCD832}" srcOrd="2" destOrd="0" presId="urn:microsoft.com/office/officeart/2005/8/layout/orgChart1"/>
    <dgm:cxn modelId="{2B908D18-CCFD-42F1-AEBE-96E88BE31668}" type="presParOf" srcId="{0C778AA7-DF16-40A6-A92F-CB4BE077177B}" destId="{32B1706A-1CE2-445A-A356-6BAE76D34B9F}" srcOrd="3" destOrd="0" presId="urn:microsoft.com/office/officeart/2005/8/layout/orgChart1"/>
    <dgm:cxn modelId="{2C012C6B-86CB-4D05-AC66-90578B5A01D0}" type="presParOf" srcId="{32B1706A-1CE2-445A-A356-6BAE76D34B9F}" destId="{7C50B471-62AE-4C5D-81C3-60255DFE9A80}" srcOrd="0" destOrd="0" presId="urn:microsoft.com/office/officeart/2005/8/layout/orgChart1"/>
    <dgm:cxn modelId="{50E2ABEB-598F-4AF9-8F62-F500FAFACDAD}" type="presParOf" srcId="{7C50B471-62AE-4C5D-81C3-60255DFE9A80}" destId="{553B25A0-3AAE-4694-BFE9-A867D5874CE8}" srcOrd="0" destOrd="0" presId="urn:microsoft.com/office/officeart/2005/8/layout/orgChart1"/>
    <dgm:cxn modelId="{108E4EF1-96B4-44B8-BE9A-FCE86116C77C}" type="presParOf" srcId="{7C50B471-62AE-4C5D-81C3-60255DFE9A80}" destId="{8C7458E8-49F1-4FD3-9285-FE32C6D47D7B}" srcOrd="1" destOrd="0" presId="urn:microsoft.com/office/officeart/2005/8/layout/orgChart1"/>
    <dgm:cxn modelId="{1881BABF-D8EC-49E2-B2A6-D6DC4DC93EEC}" type="presParOf" srcId="{32B1706A-1CE2-445A-A356-6BAE76D34B9F}" destId="{E314CE46-53AF-41A2-9AF1-93CB667891FB}" srcOrd="1" destOrd="0" presId="urn:microsoft.com/office/officeart/2005/8/layout/orgChart1"/>
    <dgm:cxn modelId="{9C7B0A5F-AEAD-495D-B6B4-823BCAB17BDC}" type="presParOf" srcId="{32B1706A-1CE2-445A-A356-6BAE76D34B9F}" destId="{483DCEB3-5E4C-42AB-8871-D96C22D427E8}" srcOrd="2" destOrd="0" presId="urn:microsoft.com/office/officeart/2005/8/layout/orgChart1"/>
    <dgm:cxn modelId="{D6F73971-8AFF-4702-B7A7-3364EA702A54}" type="presParOf" srcId="{0C778AA7-DF16-40A6-A92F-CB4BE077177B}" destId="{95752A95-DB0C-4541-9ECB-B5B8E3D59520}" srcOrd="4" destOrd="0" presId="urn:microsoft.com/office/officeart/2005/8/layout/orgChart1"/>
    <dgm:cxn modelId="{1D9C1BC3-8663-4CDD-A618-9D2BE9C3D448}" type="presParOf" srcId="{0C778AA7-DF16-40A6-A92F-CB4BE077177B}" destId="{0777E8C5-4E4D-4A64-AE18-EADB86FF640A}" srcOrd="5" destOrd="0" presId="urn:microsoft.com/office/officeart/2005/8/layout/orgChart1"/>
    <dgm:cxn modelId="{B02F40BF-618F-4845-9CDA-66327E237F55}" type="presParOf" srcId="{0777E8C5-4E4D-4A64-AE18-EADB86FF640A}" destId="{152DB204-CF75-419B-8157-CEAA720CDD51}" srcOrd="0" destOrd="0" presId="urn:microsoft.com/office/officeart/2005/8/layout/orgChart1"/>
    <dgm:cxn modelId="{EB999C95-9E06-4107-A327-D500A8D34699}" type="presParOf" srcId="{152DB204-CF75-419B-8157-CEAA720CDD51}" destId="{7E7CF014-54E2-4138-9B33-623A03FD4842}" srcOrd="0" destOrd="0" presId="urn:microsoft.com/office/officeart/2005/8/layout/orgChart1"/>
    <dgm:cxn modelId="{F45B173E-4C5A-4C07-8309-33DF41F8647D}" type="presParOf" srcId="{152DB204-CF75-419B-8157-CEAA720CDD51}" destId="{B94C0E9B-7D47-40F9-AF9D-59B1617A0992}" srcOrd="1" destOrd="0" presId="urn:microsoft.com/office/officeart/2005/8/layout/orgChart1"/>
    <dgm:cxn modelId="{5E90854A-5EAA-4114-BF0B-ED3C9F6C9048}" type="presParOf" srcId="{0777E8C5-4E4D-4A64-AE18-EADB86FF640A}" destId="{00E5D0FD-0F59-4EB9-A118-57B1DA14BB4E}" srcOrd="1" destOrd="0" presId="urn:microsoft.com/office/officeart/2005/8/layout/orgChart1"/>
    <dgm:cxn modelId="{DDDD1DD1-3C02-4A2B-A569-62EE7848B1FB}" type="presParOf" srcId="{0777E8C5-4E4D-4A64-AE18-EADB86FF640A}" destId="{8318ABBC-7D18-4DD1-A907-E491F4DC220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752A95-DB0C-4541-9ECB-B5B8E3D59520}">
      <dsp:nvSpPr>
        <dsp:cNvPr id="0" name=""/>
        <dsp:cNvSpPr/>
      </dsp:nvSpPr>
      <dsp:spPr>
        <a:xfrm>
          <a:off x="2618907" y="635450"/>
          <a:ext cx="124292" cy="1384977"/>
        </a:xfrm>
        <a:custGeom>
          <a:avLst/>
          <a:gdLst/>
          <a:ahLst/>
          <a:cxnLst/>
          <a:rect l="0" t="0" r="0" b="0"/>
          <a:pathLst>
            <a:path>
              <a:moveTo>
                <a:pt x="124292" y="0"/>
              </a:moveTo>
              <a:lnTo>
                <a:pt x="124292" y="1384977"/>
              </a:lnTo>
              <a:lnTo>
                <a:pt x="0" y="13849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E0CEA5-03EF-4D7D-AE06-9913E0DCD832}">
      <dsp:nvSpPr>
        <dsp:cNvPr id="0" name=""/>
        <dsp:cNvSpPr/>
      </dsp:nvSpPr>
      <dsp:spPr>
        <a:xfrm>
          <a:off x="2743200" y="635450"/>
          <a:ext cx="124292" cy="544521"/>
        </a:xfrm>
        <a:custGeom>
          <a:avLst/>
          <a:gdLst/>
          <a:ahLst/>
          <a:cxnLst/>
          <a:rect l="0" t="0" r="0" b="0"/>
          <a:pathLst>
            <a:path>
              <a:moveTo>
                <a:pt x="0" y="0"/>
              </a:moveTo>
              <a:lnTo>
                <a:pt x="0" y="544521"/>
              </a:lnTo>
              <a:lnTo>
                <a:pt x="124292" y="5445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7EB0F5-DE8B-440C-9115-A33560A2043D}">
      <dsp:nvSpPr>
        <dsp:cNvPr id="0" name=""/>
        <dsp:cNvSpPr/>
      </dsp:nvSpPr>
      <dsp:spPr>
        <a:xfrm>
          <a:off x="2618907" y="635450"/>
          <a:ext cx="124292" cy="544521"/>
        </a:xfrm>
        <a:custGeom>
          <a:avLst/>
          <a:gdLst/>
          <a:ahLst/>
          <a:cxnLst/>
          <a:rect l="0" t="0" r="0" b="0"/>
          <a:pathLst>
            <a:path>
              <a:moveTo>
                <a:pt x="124292" y="0"/>
              </a:moveTo>
              <a:lnTo>
                <a:pt x="124292" y="544521"/>
              </a:lnTo>
              <a:lnTo>
                <a:pt x="0" y="5445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3BF6D-F033-4243-836C-86B67C390328}">
      <dsp:nvSpPr>
        <dsp:cNvPr id="0" name=""/>
        <dsp:cNvSpPr/>
      </dsp:nvSpPr>
      <dsp:spPr>
        <a:xfrm>
          <a:off x="2743200" y="635450"/>
          <a:ext cx="2148491" cy="1929498"/>
        </a:xfrm>
        <a:custGeom>
          <a:avLst/>
          <a:gdLst/>
          <a:ahLst/>
          <a:cxnLst/>
          <a:rect l="0" t="0" r="0" b="0"/>
          <a:pathLst>
            <a:path>
              <a:moveTo>
                <a:pt x="0" y="0"/>
              </a:moveTo>
              <a:lnTo>
                <a:pt x="0" y="1805206"/>
              </a:lnTo>
              <a:lnTo>
                <a:pt x="2148491" y="1805206"/>
              </a:lnTo>
              <a:lnTo>
                <a:pt x="2148491" y="1929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34F6B9-B5C3-4A2E-A2B9-88A8298D662D}">
      <dsp:nvSpPr>
        <dsp:cNvPr id="0" name=""/>
        <dsp:cNvSpPr/>
      </dsp:nvSpPr>
      <dsp:spPr>
        <a:xfrm>
          <a:off x="2743200" y="635450"/>
          <a:ext cx="716163" cy="1929498"/>
        </a:xfrm>
        <a:custGeom>
          <a:avLst/>
          <a:gdLst/>
          <a:ahLst/>
          <a:cxnLst/>
          <a:rect l="0" t="0" r="0" b="0"/>
          <a:pathLst>
            <a:path>
              <a:moveTo>
                <a:pt x="0" y="0"/>
              </a:moveTo>
              <a:lnTo>
                <a:pt x="0" y="1805206"/>
              </a:lnTo>
              <a:lnTo>
                <a:pt x="716163" y="1805206"/>
              </a:lnTo>
              <a:lnTo>
                <a:pt x="716163" y="1929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BC5429-EF83-449B-BA5A-4B9619463F23}">
      <dsp:nvSpPr>
        <dsp:cNvPr id="0" name=""/>
        <dsp:cNvSpPr/>
      </dsp:nvSpPr>
      <dsp:spPr>
        <a:xfrm>
          <a:off x="2027036" y="635450"/>
          <a:ext cx="716163" cy="1929498"/>
        </a:xfrm>
        <a:custGeom>
          <a:avLst/>
          <a:gdLst/>
          <a:ahLst/>
          <a:cxnLst/>
          <a:rect l="0" t="0" r="0" b="0"/>
          <a:pathLst>
            <a:path>
              <a:moveTo>
                <a:pt x="716163" y="0"/>
              </a:moveTo>
              <a:lnTo>
                <a:pt x="716163" y="1805206"/>
              </a:lnTo>
              <a:lnTo>
                <a:pt x="0" y="1805206"/>
              </a:lnTo>
              <a:lnTo>
                <a:pt x="0" y="1929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09E40A-95EA-4148-AF91-43397F659976}">
      <dsp:nvSpPr>
        <dsp:cNvPr id="0" name=""/>
        <dsp:cNvSpPr/>
      </dsp:nvSpPr>
      <dsp:spPr>
        <a:xfrm>
          <a:off x="594708" y="635450"/>
          <a:ext cx="2148491" cy="1929498"/>
        </a:xfrm>
        <a:custGeom>
          <a:avLst/>
          <a:gdLst/>
          <a:ahLst/>
          <a:cxnLst/>
          <a:rect l="0" t="0" r="0" b="0"/>
          <a:pathLst>
            <a:path>
              <a:moveTo>
                <a:pt x="2148491" y="0"/>
              </a:moveTo>
              <a:lnTo>
                <a:pt x="2148491" y="1805206"/>
              </a:lnTo>
              <a:lnTo>
                <a:pt x="0" y="1805206"/>
              </a:lnTo>
              <a:lnTo>
                <a:pt x="0" y="19294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1BBF41-A76A-432A-9A79-23BE9847BC37}">
      <dsp:nvSpPr>
        <dsp:cNvPr id="0" name=""/>
        <dsp:cNvSpPr/>
      </dsp:nvSpPr>
      <dsp:spPr>
        <a:xfrm>
          <a:off x="2151329" y="43579"/>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Landing Page</a:t>
          </a:r>
        </a:p>
      </dsp:txBody>
      <dsp:txXfrm>
        <a:off x="2151329" y="43579"/>
        <a:ext cx="1183741" cy="591870"/>
      </dsp:txXfrm>
    </dsp:sp>
    <dsp:sp modelId="{19580044-31C9-4268-86E9-5EE975BBE992}">
      <dsp:nvSpPr>
        <dsp:cNvPr id="0" name=""/>
        <dsp:cNvSpPr/>
      </dsp:nvSpPr>
      <dsp:spPr>
        <a:xfrm>
          <a:off x="2837" y="2564949"/>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Student Area</a:t>
          </a:r>
        </a:p>
      </dsp:txBody>
      <dsp:txXfrm>
        <a:off x="2837" y="2564949"/>
        <a:ext cx="1183741" cy="591870"/>
      </dsp:txXfrm>
    </dsp:sp>
    <dsp:sp modelId="{55AADFFC-C8D4-43D0-A849-79105B4F2C2F}">
      <dsp:nvSpPr>
        <dsp:cNvPr id="0" name=""/>
        <dsp:cNvSpPr/>
      </dsp:nvSpPr>
      <dsp:spPr>
        <a:xfrm>
          <a:off x="1435165" y="2564949"/>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Parent and Carer Area</a:t>
          </a:r>
        </a:p>
      </dsp:txBody>
      <dsp:txXfrm>
        <a:off x="1435165" y="2564949"/>
        <a:ext cx="1183741" cy="591870"/>
      </dsp:txXfrm>
    </dsp:sp>
    <dsp:sp modelId="{F99464C9-29BF-4250-A9CF-53FA09E0E9F2}">
      <dsp:nvSpPr>
        <dsp:cNvPr id="0" name=""/>
        <dsp:cNvSpPr/>
      </dsp:nvSpPr>
      <dsp:spPr>
        <a:xfrm>
          <a:off x="2867492" y="2564949"/>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Employer Area</a:t>
          </a:r>
        </a:p>
      </dsp:txBody>
      <dsp:txXfrm>
        <a:off x="2867492" y="2564949"/>
        <a:ext cx="1183741" cy="591870"/>
      </dsp:txXfrm>
    </dsp:sp>
    <dsp:sp modelId="{E5B46935-BFB4-4BF8-A781-B04ED21D8736}">
      <dsp:nvSpPr>
        <dsp:cNvPr id="0" name=""/>
        <dsp:cNvSpPr/>
      </dsp:nvSpPr>
      <dsp:spPr>
        <a:xfrm>
          <a:off x="4299820" y="2564949"/>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Teacher Area</a:t>
          </a:r>
        </a:p>
      </dsp:txBody>
      <dsp:txXfrm>
        <a:off x="4299820" y="2564949"/>
        <a:ext cx="1183741" cy="591870"/>
      </dsp:txXfrm>
    </dsp:sp>
    <dsp:sp modelId="{B7C6D49F-9C59-42DE-A134-387905FFB6CE}">
      <dsp:nvSpPr>
        <dsp:cNvPr id="0" name=""/>
        <dsp:cNvSpPr/>
      </dsp:nvSpPr>
      <dsp:spPr>
        <a:xfrm>
          <a:off x="1435165" y="884036"/>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Download Full Careers Programme</a:t>
          </a:r>
        </a:p>
      </dsp:txBody>
      <dsp:txXfrm>
        <a:off x="1435165" y="884036"/>
        <a:ext cx="1183741" cy="591870"/>
      </dsp:txXfrm>
    </dsp:sp>
    <dsp:sp modelId="{553B25A0-3AAE-4694-BFE9-A867D5874CE8}">
      <dsp:nvSpPr>
        <dsp:cNvPr id="0" name=""/>
        <dsp:cNvSpPr/>
      </dsp:nvSpPr>
      <dsp:spPr>
        <a:xfrm>
          <a:off x="2867492" y="884036"/>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How we Assess Impact</a:t>
          </a:r>
        </a:p>
      </dsp:txBody>
      <dsp:txXfrm>
        <a:off x="2867492" y="884036"/>
        <a:ext cx="1183741" cy="591870"/>
      </dsp:txXfrm>
    </dsp:sp>
    <dsp:sp modelId="{7E7CF014-54E2-4138-9B33-623A03FD4842}">
      <dsp:nvSpPr>
        <dsp:cNvPr id="0" name=""/>
        <dsp:cNvSpPr/>
      </dsp:nvSpPr>
      <dsp:spPr>
        <a:xfrm>
          <a:off x="1435165" y="1724492"/>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Provider Access Policy</a:t>
          </a:r>
        </a:p>
      </dsp:txBody>
      <dsp:txXfrm>
        <a:off x="1435165" y="1724492"/>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A949B41D1ADF488EEB803A631FA7E5" ma:contentTypeVersion="14" ma:contentTypeDescription="Create a new document." ma:contentTypeScope="" ma:versionID="324bee28f9d2fe8de8ad98b7d422c28f">
  <xsd:schema xmlns:xsd="http://www.w3.org/2001/XMLSchema" xmlns:xs="http://www.w3.org/2001/XMLSchema" xmlns:p="http://schemas.microsoft.com/office/2006/metadata/properties" xmlns:ns3="6b00c373-90c4-4745-aaf2-2e6c40bc0c1f" xmlns:ns4="f1e1758d-8626-4295-a89f-3e163a417292" targetNamespace="http://schemas.microsoft.com/office/2006/metadata/properties" ma:root="true" ma:fieldsID="5840af84164632c26bf2f8c8becb3d28" ns3:_="" ns4:_="">
    <xsd:import namespace="6b00c373-90c4-4745-aaf2-2e6c40bc0c1f"/>
    <xsd:import namespace="f1e1758d-8626-4295-a89f-3e163a41729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0c373-90c4-4745-aaf2-2e6c40bc0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e1758d-8626-4295-a89f-3e163a4172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877CA-1291-46D9-8768-597BCECAF03C}">
  <ds:schemaRefs>
    <ds:schemaRef ds:uri="http://schemas.openxmlformats.org/officeDocument/2006/bibliography"/>
  </ds:schemaRefs>
</ds:datastoreItem>
</file>

<file path=customXml/itemProps2.xml><?xml version="1.0" encoding="utf-8"?>
<ds:datastoreItem xmlns:ds="http://schemas.openxmlformats.org/officeDocument/2006/customXml" ds:itemID="{ED7C1816-F441-4D1E-909F-B9415E39B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0c373-90c4-4745-aaf2-2e6c40bc0c1f"/>
    <ds:schemaRef ds:uri="f1e1758d-8626-4295-a89f-3e163a417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4D481-3A50-4388-858C-F5259E7B5F47}">
  <ds:schemaRefs>
    <ds:schemaRef ds:uri="http://schemas.microsoft.com/sharepoint/v3/contenttype/forms"/>
  </ds:schemaRefs>
</ds:datastoreItem>
</file>

<file path=customXml/itemProps4.xml><?xml version="1.0" encoding="utf-8"?>
<ds:datastoreItem xmlns:ds="http://schemas.openxmlformats.org/officeDocument/2006/customXml" ds:itemID="{39AACC9D-AABE-4780-89D7-1D072223C29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e1758d-8626-4295-a89f-3e163a417292"/>
    <ds:schemaRef ds:uri="6b00c373-90c4-4745-aaf2-2e6c40bc0c1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Gerarde Manley</dc:creator>
  <cp:keywords/>
  <dc:description/>
  <cp:lastModifiedBy>Gerarde Manley</cp:lastModifiedBy>
  <cp:revision>2</cp:revision>
  <dcterms:created xsi:type="dcterms:W3CDTF">2022-05-18T14:49:00Z</dcterms:created>
  <dcterms:modified xsi:type="dcterms:W3CDTF">2022-05-18T14:49:00Z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0x0101009CA949B41D1ADF488EEB803A631FA7E5</vt:lpwstr>
  </property>
</Properties>
</file>